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8C07" w14:textId="77777777" w:rsidR="005C45B3" w:rsidRDefault="005C45B3" w:rsidP="005C45B3">
      <w:pPr>
        <w:rPr>
          <w:rFonts w:eastAsia="Times New Roman"/>
          <w:color w:val="000000"/>
          <w:sz w:val="24"/>
          <w:szCs w:val="24"/>
        </w:rPr>
      </w:pPr>
    </w:p>
    <w:p w14:paraId="518FB319" w14:textId="77777777" w:rsidR="005C45B3" w:rsidRDefault="005C45B3" w:rsidP="005C45B3">
      <w:pPr>
        <w:rPr>
          <w:rFonts w:eastAsia="Times New Roman"/>
          <w:color w:val="000000"/>
          <w:sz w:val="24"/>
          <w:szCs w:val="24"/>
        </w:rPr>
      </w:pPr>
    </w:p>
    <w:p w14:paraId="10D695A9" w14:textId="2D30DA7C" w:rsidR="005C45B3" w:rsidRDefault="005C45B3" w:rsidP="005C45B3">
      <w:pPr>
        <w:spacing w:after="160"/>
        <w:rPr>
          <w:color w:val="000000"/>
        </w:rPr>
      </w:pPr>
      <w:r>
        <w:rPr>
          <w:color w:val="000000"/>
        </w:rPr>
        <w:t> </w:t>
      </w:r>
      <w:r>
        <w:rPr>
          <w:noProof/>
          <w:color w:val="000000"/>
        </w:rPr>
        <w:drawing>
          <wp:inline distT="0" distB="0" distL="0" distR="0" wp14:anchorId="6A7B8F40" wp14:editId="0B112E7B">
            <wp:extent cx="101917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19175" cy="1028700"/>
                    </a:xfrm>
                    <a:prstGeom prst="rect">
                      <a:avLst/>
                    </a:prstGeom>
                    <a:noFill/>
                    <a:ln>
                      <a:noFill/>
                    </a:ln>
                  </pic:spPr>
                </pic:pic>
              </a:graphicData>
            </a:graphic>
          </wp:inline>
        </w:drawing>
      </w:r>
    </w:p>
    <w:p w14:paraId="13382420" w14:textId="77777777" w:rsidR="005C45B3" w:rsidRDefault="005C45B3" w:rsidP="005C45B3">
      <w:pPr>
        <w:spacing w:after="160"/>
        <w:rPr>
          <w:color w:val="000000"/>
        </w:rPr>
      </w:pPr>
    </w:p>
    <w:p w14:paraId="6BCEAE26" w14:textId="77777777" w:rsidR="005C45B3" w:rsidRDefault="005C45B3" w:rsidP="005C45B3">
      <w:pPr>
        <w:spacing w:after="160"/>
        <w:rPr>
          <w:color w:val="000000"/>
        </w:rPr>
      </w:pPr>
      <w:r>
        <w:rPr>
          <w:b/>
          <w:bCs/>
          <w:color w:val="000000"/>
          <w:u w:val="single"/>
        </w:rPr>
        <w:t>10 Steps to get your FlashAcademy App set up:</w:t>
      </w:r>
      <w:r>
        <w:rPr>
          <w:color w:val="000000"/>
        </w:rPr>
        <w:t xml:space="preserve">                                                               </w:t>
      </w:r>
    </w:p>
    <w:p w14:paraId="72FBCF6E" w14:textId="77777777" w:rsidR="005C45B3" w:rsidRDefault="005C45B3" w:rsidP="005C45B3">
      <w:pPr>
        <w:spacing w:after="160"/>
        <w:rPr>
          <w:color w:val="000000"/>
        </w:rPr>
      </w:pPr>
      <w:r>
        <w:rPr>
          <w:color w:val="000000"/>
        </w:rPr>
        <w:t xml:space="preserve">1. Download and install the </w:t>
      </w:r>
      <w:r>
        <w:rPr>
          <w:b/>
          <w:bCs/>
          <w:color w:val="000000"/>
        </w:rPr>
        <w:t>FlashAcademy</w:t>
      </w:r>
      <w:r>
        <w:rPr>
          <w:color w:val="000000"/>
        </w:rPr>
        <w:t xml:space="preserve"> app on the student’s smartphone (it can also be downloaded to a computer on windows). It will look like the picture here…. </w:t>
      </w:r>
    </w:p>
    <w:p w14:paraId="415190E4" w14:textId="77777777" w:rsidR="005C45B3" w:rsidRDefault="005C45B3" w:rsidP="005C45B3">
      <w:pPr>
        <w:spacing w:after="160"/>
        <w:rPr>
          <w:color w:val="000000"/>
        </w:rPr>
      </w:pPr>
      <w:r>
        <w:rPr>
          <w:color w:val="000000"/>
        </w:rPr>
        <w:t>2. Launch the app and select the “</w:t>
      </w:r>
      <w:r>
        <w:rPr>
          <w:color w:val="000000"/>
          <w:shd w:val="clear" w:color="auto" w:fill="FFFF00"/>
        </w:rPr>
        <w:t>Login</w:t>
      </w:r>
      <w:r>
        <w:rPr>
          <w:color w:val="000000"/>
        </w:rPr>
        <w:t>” option (</w:t>
      </w:r>
      <w:r>
        <w:rPr>
          <w:b/>
          <w:bCs/>
          <w:color w:val="000000"/>
        </w:rPr>
        <w:t>not</w:t>
      </w:r>
      <w:r>
        <w:rPr>
          <w:color w:val="000000"/>
        </w:rPr>
        <w:t xml:space="preserve"> Sign up) </w:t>
      </w:r>
    </w:p>
    <w:p w14:paraId="71306440" w14:textId="77777777" w:rsidR="005C45B3" w:rsidRDefault="005C45B3" w:rsidP="005C45B3">
      <w:pPr>
        <w:spacing w:after="160"/>
        <w:rPr>
          <w:color w:val="000000"/>
        </w:rPr>
      </w:pPr>
      <w:r>
        <w:rPr>
          <w:color w:val="000000"/>
        </w:rPr>
        <w:t>3. Select the “</w:t>
      </w:r>
      <w:r>
        <w:rPr>
          <w:color w:val="000000"/>
          <w:shd w:val="clear" w:color="auto" w:fill="FFFF00"/>
        </w:rPr>
        <w:t>School or Work</w:t>
      </w:r>
      <w:r>
        <w:rPr>
          <w:color w:val="000000"/>
        </w:rPr>
        <w:t>” option (</w:t>
      </w:r>
      <w:r>
        <w:rPr>
          <w:b/>
          <w:bCs/>
          <w:color w:val="000000"/>
        </w:rPr>
        <w:t>not</w:t>
      </w:r>
      <w:r>
        <w:rPr>
          <w:color w:val="000000"/>
        </w:rPr>
        <w:t xml:space="preserve"> Personal) </w:t>
      </w:r>
    </w:p>
    <w:p w14:paraId="6882DAE4" w14:textId="77777777" w:rsidR="005C45B3" w:rsidRDefault="005C45B3" w:rsidP="005C45B3">
      <w:pPr>
        <w:spacing w:after="160"/>
        <w:rPr>
          <w:color w:val="000000"/>
        </w:rPr>
      </w:pPr>
      <w:r>
        <w:rPr>
          <w:color w:val="000000"/>
        </w:rPr>
        <w:t>4. Enter your personal log-in details (found on your letter).   </w:t>
      </w:r>
    </w:p>
    <w:p w14:paraId="7F144F8A" w14:textId="77777777" w:rsidR="005C45B3" w:rsidRDefault="005C45B3" w:rsidP="005C45B3">
      <w:pPr>
        <w:spacing w:after="160"/>
        <w:rPr>
          <w:color w:val="000000"/>
        </w:rPr>
      </w:pPr>
      <w:r>
        <w:rPr>
          <w:color w:val="000000"/>
        </w:rPr>
        <w:t xml:space="preserve">The centre number is </w:t>
      </w:r>
      <w:r>
        <w:rPr>
          <w:b/>
          <w:bCs/>
          <w:color w:val="000000"/>
        </w:rPr>
        <w:t>SV03</w:t>
      </w:r>
      <w:r>
        <w:rPr>
          <w:color w:val="000000"/>
        </w:rPr>
        <w:t>,</w:t>
      </w:r>
      <w:r>
        <w:rPr>
          <w:color w:val="000000"/>
        </w:rPr>
        <w:br/>
        <w:t xml:space="preserve">Username is two letters and two numbers e.g. ab01  </w:t>
      </w:r>
      <w:r>
        <w:rPr>
          <w:color w:val="000000"/>
        </w:rPr>
        <w:br/>
        <w:t xml:space="preserve">Password is </w:t>
      </w:r>
      <w:r>
        <w:rPr>
          <w:b/>
          <w:bCs/>
          <w:color w:val="000000"/>
        </w:rPr>
        <w:t>flash</w:t>
      </w:r>
      <w:r>
        <w:rPr>
          <w:color w:val="000000"/>
        </w:rPr>
        <w:t xml:space="preserve">.     </w:t>
      </w:r>
      <w:r>
        <w:rPr>
          <w:color w:val="000000"/>
        </w:rPr>
        <w:br/>
        <w:t xml:space="preserve">Now click </w:t>
      </w:r>
      <w:r>
        <w:rPr>
          <w:b/>
          <w:bCs/>
          <w:color w:val="000000"/>
        </w:rPr>
        <w:t>Login</w:t>
      </w:r>
      <w:r>
        <w:rPr>
          <w:color w:val="000000"/>
        </w:rPr>
        <w:t>. </w:t>
      </w:r>
    </w:p>
    <w:p w14:paraId="493C64DB" w14:textId="77777777" w:rsidR="005C45B3" w:rsidRDefault="005C45B3" w:rsidP="005C45B3">
      <w:pPr>
        <w:spacing w:after="160"/>
        <w:rPr>
          <w:color w:val="000000"/>
        </w:rPr>
      </w:pPr>
      <w:r>
        <w:rPr>
          <w:color w:val="000000"/>
        </w:rPr>
        <w:t xml:space="preserve">5. You may be asked to click on your </w:t>
      </w:r>
      <w:r>
        <w:rPr>
          <w:b/>
          <w:bCs/>
          <w:color w:val="000000"/>
        </w:rPr>
        <w:t>home language</w:t>
      </w:r>
      <w:r>
        <w:rPr>
          <w:color w:val="000000"/>
        </w:rPr>
        <w:t xml:space="preserve"> – it should say “My Language” – if not this can be done later. All instructions should be in your language now – if not follow step 6. </w:t>
      </w:r>
    </w:p>
    <w:p w14:paraId="2CF60BFD" w14:textId="77777777" w:rsidR="005C45B3" w:rsidRDefault="005C45B3" w:rsidP="005C45B3">
      <w:pPr>
        <w:spacing w:after="160"/>
        <w:rPr>
          <w:color w:val="000000"/>
        </w:rPr>
      </w:pPr>
      <w:r>
        <w:rPr>
          <w:color w:val="000000"/>
        </w:rPr>
        <w:t xml:space="preserve">5.  Select </w:t>
      </w:r>
      <w:r>
        <w:rPr>
          <w:b/>
          <w:bCs/>
          <w:color w:val="000000"/>
        </w:rPr>
        <w:t>English</w:t>
      </w:r>
      <w:r>
        <w:rPr>
          <w:color w:val="000000"/>
        </w:rPr>
        <w:t xml:space="preserve"> as the language to learn – then click Go! (be patient as it takes a little while to load) </w:t>
      </w:r>
    </w:p>
    <w:p w14:paraId="7636A7FF" w14:textId="77777777" w:rsidR="005C45B3" w:rsidRDefault="005C45B3" w:rsidP="005C45B3">
      <w:pPr>
        <w:spacing w:after="160"/>
        <w:rPr>
          <w:color w:val="000000"/>
        </w:rPr>
      </w:pPr>
      <w:r>
        <w:rPr>
          <w:color w:val="000000"/>
        </w:rPr>
        <w:t xml:space="preserve">6. To set your </w:t>
      </w:r>
      <w:r>
        <w:rPr>
          <w:b/>
          <w:bCs/>
          <w:color w:val="000000"/>
        </w:rPr>
        <w:t>home language</w:t>
      </w:r>
      <w:r>
        <w:rPr>
          <w:color w:val="000000"/>
        </w:rPr>
        <w:t xml:space="preserve"> go to – Profile  on the bottom task bar, click on the blue rectangle   “settings”, click on </w:t>
      </w:r>
      <w:r>
        <w:rPr>
          <w:b/>
          <w:bCs/>
          <w:color w:val="000000"/>
        </w:rPr>
        <w:t>My Languages</w:t>
      </w:r>
      <w:r>
        <w:rPr>
          <w:color w:val="000000"/>
        </w:rPr>
        <w:t xml:space="preserve"> and then click on your home language (scroll down to see full list).  All instructions should now be in your home language. </w:t>
      </w:r>
    </w:p>
    <w:p w14:paraId="29D7DF98" w14:textId="77777777" w:rsidR="005C45B3" w:rsidRDefault="005C45B3" w:rsidP="005C45B3">
      <w:pPr>
        <w:spacing w:after="160"/>
        <w:rPr>
          <w:color w:val="000000"/>
        </w:rPr>
      </w:pPr>
      <w:r>
        <w:rPr>
          <w:color w:val="000000"/>
        </w:rPr>
        <w:t>7. Work through the lessons in order starting with - A few basics, The Alphabet etc. </w:t>
      </w:r>
    </w:p>
    <w:p w14:paraId="59A98ABB" w14:textId="77777777" w:rsidR="005C45B3" w:rsidRDefault="005C45B3" w:rsidP="005C45B3">
      <w:pPr>
        <w:spacing w:after="160"/>
        <w:rPr>
          <w:color w:val="000000"/>
        </w:rPr>
      </w:pPr>
      <w:r>
        <w:rPr>
          <w:color w:val="000000"/>
        </w:rPr>
        <w:t>8. Try out the “Translate” button on the bottom task bar.  Click on Translate – click Start Scanning – the app will open your camera – click the camera icon and the app will scan the item and give you a description in English. Try it out with some objects at home first.  </w:t>
      </w:r>
    </w:p>
    <w:p w14:paraId="583C10D5" w14:textId="77777777" w:rsidR="005C45B3" w:rsidRDefault="005C45B3" w:rsidP="005C45B3">
      <w:pPr>
        <w:spacing w:after="160"/>
        <w:rPr>
          <w:color w:val="000000"/>
        </w:rPr>
      </w:pPr>
      <w:r>
        <w:rPr>
          <w:color w:val="000000"/>
        </w:rPr>
        <w:t>9. Your Sutton Virtual School Case Manager will follow your progress throughout the term.  They may also set you an assignment from time to time, to tie in with your PEP targets.  You will find any assignments in the “Assignments” icon on the bottom task bar.  </w:t>
      </w:r>
    </w:p>
    <w:p w14:paraId="135EA09C" w14:textId="77777777" w:rsidR="005C45B3" w:rsidRDefault="005C45B3" w:rsidP="005C45B3">
      <w:pPr>
        <w:spacing w:after="160"/>
        <w:rPr>
          <w:color w:val="000000"/>
        </w:rPr>
      </w:pPr>
      <w:r>
        <w:rPr>
          <w:color w:val="000000"/>
        </w:rPr>
        <w:t>10. Any questions, please get in touch with your Virtual School Case Manager.</w:t>
      </w:r>
      <w:r>
        <w:rPr>
          <w:color w:val="000000"/>
        </w:rPr>
        <w:br/>
      </w:r>
      <w:r>
        <w:rPr>
          <w:color w:val="000000"/>
        </w:rPr>
        <w:br/>
      </w:r>
      <w:r>
        <w:rPr>
          <w:b/>
          <w:bCs/>
          <w:color w:val="000000"/>
          <w:u w:val="single"/>
        </w:rPr>
        <w:t>Using FlashAcademy on a PC or Laptop</w:t>
      </w:r>
      <w:r>
        <w:rPr>
          <w:color w:val="000000"/>
        </w:rPr>
        <w:t> </w:t>
      </w:r>
    </w:p>
    <w:p w14:paraId="3044435C" w14:textId="77777777" w:rsidR="005C45B3" w:rsidRDefault="005C45B3" w:rsidP="005C45B3">
      <w:pPr>
        <w:spacing w:after="160"/>
        <w:rPr>
          <w:color w:val="000000"/>
        </w:rPr>
      </w:pPr>
      <w:r>
        <w:rPr>
          <w:color w:val="000000"/>
        </w:rPr>
        <w:t xml:space="preserve">The platform is now available as a Windows App for PCs and Laptops (Minimum Windows 7 Service Pack 1) via </w:t>
      </w:r>
      <w:hyperlink r:id="rId6" w:history="1">
        <w:r>
          <w:rPr>
            <w:rStyle w:val="Hyperlink"/>
            <w:b/>
            <w:bCs/>
          </w:rPr>
          <w:t>www.flashac</w:t>
        </w:r>
        <w:r>
          <w:rPr>
            <w:rStyle w:val="Hyperlink"/>
            <w:b/>
            <w:bCs/>
          </w:rPr>
          <w:t>a</w:t>
        </w:r>
        <w:r>
          <w:rPr>
            <w:rStyle w:val="Hyperlink"/>
            <w:b/>
            <w:bCs/>
          </w:rPr>
          <w:t>demy.com/windows</w:t>
        </w:r>
      </w:hyperlink>
      <w:r>
        <w:rPr>
          <w:color w:val="000000"/>
        </w:rPr>
        <w:t xml:space="preserve"> as a one-time download.  </w:t>
      </w:r>
    </w:p>
    <w:p w14:paraId="45D8ED39" w14:textId="77777777" w:rsidR="005C45B3" w:rsidRDefault="005C45B3" w:rsidP="005C45B3">
      <w:pPr>
        <w:spacing w:after="160"/>
        <w:rPr>
          <w:color w:val="000000"/>
        </w:rPr>
      </w:pPr>
      <w:r>
        <w:rPr>
          <w:color w:val="000000"/>
        </w:rPr>
        <w:t xml:space="preserve">The latest version of FlashAcademy® is also available on some Google Chromebooks via Google Play. You can check if your Chromebooks are compatible by emailing </w:t>
      </w:r>
      <w:hyperlink r:id="rId7" w:history="1">
        <w:r>
          <w:rPr>
            <w:rStyle w:val="Hyperlink"/>
          </w:rPr>
          <w:t>success@flash</w:t>
        </w:r>
        <w:r>
          <w:rPr>
            <w:rStyle w:val="Hyperlink"/>
          </w:rPr>
          <w:t>a</w:t>
        </w:r>
        <w:r>
          <w:rPr>
            <w:rStyle w:val="Hyperlink"/>
          </w:rPr>
          <w:t>cademy.com</w:t>
        </w:r>
      </w:hyperlink>
      <w:r>
        <w:rPr>
          <w:color w:val="000000"/>
        </w:rPr>
        <w:t xml:space="preserve"> with the make and model number. </w:t>
      </w:r>
      <w:r>
        <w:rPr>
          <w:color w:val="000000"/>
        </w:rPr>
        <w:br/>
      </w:r>
      <w:r>
        <w:rPr>
          <w:b/>
          <w:bCs/>
          <w:color w:val="000000"/>
        </w:rPr>
        <w:br/>
      </w:r>
      <w:r>
        <w:rPr>
          <w:b/>
          <w:bCs/>
          <w:color w:val="000000"/>
        </w:rPr>
        <w:lastRenderedPageBreak/>
        <w:t xml:space="preserve">You will get </w:t>
      </w:r>
      <w:r>
        <w:rPr>
          <w:b/>
          <w:bCs/>
          <w:color w:val="000000"/>
          <w:shd w:val="clear" w:color="auto" w:fill="00FFFF"/>
        </w:rPr>
        <w:t>1000 XP</w:t>
      </w:r>
      <w:r>
        <w:rPr>
          <w:b/>
          <w:bCs/>
          <w:color w:val="000000"/>
        </w:rPr>
        <w:t xml:space="preserve"> Points for every lesson you complete and </w:t>
      </w:r>
      <w:r>
        <w:rPr>
          <w:b/>
          <w:bCs/>
          <w:color w:val="000000"/>
          <w:shd w:val="clear" w:color="auto" w:fill="00FFFF"/>
        </w:rPr>
        <w:t>250 XP</w:t>
      </w:r>
      <w:r>
        <w:rPr>
          <w:b/>
          <w:bCs/>
          <w:color w:val="000000"/>
        </w:rPr>
        <w:t xml:space="preserve"> points for every game you complete.  Try to do a couple of lessons every day.</w:t>
      </w:r>
      <w:r>
        <w:rPr>
          <w:color w:val="000000"/>
        </w:rPr>
        <w:t xml:space="preserve">  </w:t>
      </w:r>
    </w:p>
    <w:p w14:paraId="2E118484" w14:textId="77777777" w:rsidR="005C45B3" w:rsidRDefault="005C45B3" w:rsidP="005C45B3">
      <w:pPr>
        <w:rPr>
          <w:rFonts w:eastAsia="Times New Roman"/>
          <w:color w:val="000000"/>
          <w:sz w:val="24"/>
          <w:szCs w:val="24"/>
        </w:rPr>
      </w:pPr>
    </w:p>
    <w:p w14:paraId="71158980" w14:textId="77777777" w:rsidR="005C45B3" w:rsidRDefault="005C45B3" w:rsidP="005C45B3">
      <w:pPr>
        <w:rPr>
          <w:rFonts w:eastAsia="Times New Roman"/>
          <w:color w:val="000000"/>
          <w:sz w:val="24"/>
          <w:szCs w:val="24"/>
        </w:rPr>
      </w:pPr>
    </w:p>
    <w:p w14:paraId="6248F3A0" w14:textId="77777777" w:rsidR="005C45B3" w:rsidRDefault="005C45B3" w:rsidP="005C45B3">
      <w:pPr>
        <w:rPr>
          <w:rFonts w:eastAsia="Times New Roman"/>
          <w:color w:val="000000"/>
          <w:sz w:val="24"/>
          <w:szCs w:val="24"/>
        </w:rPr>
      </w:pPr>
    </w:p>
    <w:p w14:paraId="23B73258" w14:textId="77777777" w:rsidR="005C45B3" w:rsidRDefault="005C45B3" w:rsidP="005C45B3">
      <w:pPr>
        <w:rPr>
          <w:rFonts w:eastAsia="Times New Roman"/>
          <w:color w:val="000000"/>
          <w:sz w:val="24"/>
          <w:szCs w:val="24"/>
        </w:rPr>
      </w:pPr>
    </w:p>
    <w:p w14:paraId="18EA10B4" w14:textId="77777777" w:rsidR="00740FA2" w:rsidRDefault="00740FA2"/>
    <w:sectPr w:rsidR="00740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B3"/>
    <w:rsid w:val="00096B46"/>
    <w:rsid w:val="005C45B3"/>
    <w:rsid w:val="00740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3D47"/>
  <w15:chartTrackingRefBased/>
  <w15:docId w15:val="{B4D12569-B134-457A-A09F-0212FE5A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5B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45B3"/>
    <w:rPr>
      <w:color w:val="0000FF"/>
      <w:u w:val="single"/>
    </w:rPr>
  </w:style>
  <w:style w:type="character" w:styleId="FollowedHyperlink">
    <w:name w:val="FollowedHyperlink"/>
    <w:basedOn w:val="DefaultParagraphFont"/>
    <w:uiPriority w:val="99"/>
    <w:semiHidden/>
    <w:unhideWhenUsed/>
    <w:rsid w:val="005C45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36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ccess@flashacadem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ashacademy.com/windows" TargetMode="External"/><Relationship Id="rId5" Type="http://schemas.openxmlformats.org/officeDocument/2006/relationships/image" Target="cid:1a5ec063-fffc-4bff-8da5-d2e440f9730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Hopson</dc:creator>
  <cp:keywords/>
  <dc:description/>
  <cp:lastModifiedBy>Karen Hopson</cp:lastModifiedBy>
  <cp:revision>2</cp:revision>
  <dcterms:created xsi:type="dcterms:W3CDTF">2020-11-10T11:58:00Z</dcterms:created>
  <dcterms:modified xsi:type="dcterms:W3CDTF">2020-11-10T12:00:00Z</dcterms:modified>
</cp:coreProperties>
</file>