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B0A598" w14:textId="3F21F22C" w:rsidR="005B4C2B" w:rsidRDefault="00E267D0" w:rsidP="005B4C2B">
      <w:pPr>
        <w:pStyle w:val="xmsonormal"/>
        <w:shd w:val="clear" w:color="auto" w:fill="FFFFFF"/>
        <w:spacing w:before="0" w:beforeAutospacing="0" w:after="0" w:afterAutospacing="0"/>
        <w:rPr>
          <w:rFonts w:ascii="Arial" w:hAnsi="Arial" w:cs="Arial"/>
          <w:b/>
          <w:bCs/>
          <w:color w:val="242424"/>
          <w:u w:val="single"/>
        </w:rPr>
      </w:pPr>
      <w:r>
        <w:rPr>
          <w:rFonts w:ascii="Arial" w:hAnsi="Arial" w:cs="Arial"/>
          <w:b/>
          <w:bCs/>
          <w:color w:val="242424"/>
          <w:u w:val="single"/>
        </w:rPr>
        <w:t>CME Update – October 2024</w:t>
      </w:r>
    </w:p>
    <w:p w14:paraId="31B609BE" w14:textId="77777777" w:rsidR="005B4C2B" w:rsidRDefault="005B4C2B" w:rsidP="005B4C2B">
      <w:pPr>
        <w:pStyle w:val="xmsonormal"/>
        <w:shd w:val="clear" w:color="auto" w:fill="FFFFFF"/>
        <w:spacing w:before="0" w:beforeAutospacing="0" w:after="0" w:afterAutospacing="0"/>
        <w:rPr>
          <w:rFonts w:ascii="Arial" w:hAnsi="Arial" w:cs="Arial"/>
          <w:b/>
          <w:bCs/>
          <w:color w:val="242424"/>
          <w:u w:val="single"/>
        </w:rPr>
      </w:pPr>
    </w:p>
    <w:p w14:paraId="3DF5187B" w14:textId="31EAB316" w:rsidR="00031142" w:rsidRPr="00031142" w:rsidRDefault="00031142" w:rsidP="00031142">
      <w:pPr>
        <w:pStyle w:val="xmsonormal"/>
        <w:shd w:val="clear" w:color="auto" w:fill="FFFFFF"/>
        <w:spacing w:before="0" w:beforeAutospacing="0" w:after="0" w:afterAutospacing="0"/>
        <w:rPr>
          <w:rFonts w:ascii="Arial" w:hAnsi="Arial" w:cs="Arial"/>
          <w:color w:val="242424"/>
        </w:rPr>
      </w:pPr>
      <w:r w:rsidRPr="00031142">
        <w:rPr>
          <w:rFonts w:ascii="Arial" w:hAnsi="Arial" w:cs="Arial"/>
          <w:b/>
          <w:bCs/>
          <w:color w:val="242424"/>
          <w:u w:val="single"/>
        </w:rPr>
        <w:t>Children Missing Education 2016 has been revised 2024</w:t>
      </w:r>
    </w:p>
    <w:p w14:paraId="7EB909E3" w14:textId="77777777" w:rsidR="00031142" w:rsidRPr="00031142" w:rsidRDefault="00031142" w:rsidP="00031142">
      <w:pPr>
        <w:shd w:val="clear" w:color="auto" w:fill="FFFFFF"/>
        <w:spacing w:after="0" w:line="240" w:lineRule="auto"/>
        <w:rPr>
          <w:rFonts w:ascii="Arial" w:eastAsia="Times New Roman" w:hAnsi="Arial" w:cs="Arial"/>
          <w:color w:val="242424"/>
          <w:kern w:val="0"/>
          <w:sz w:val="24"/>
          <w:szCs w:val="24"/>
          <w:lang w:eastAsia="en-GB"/>
          <w14:ligatures w14:val="none"/>
        </w:rPr>
      </w:pPr>
      <w:r w:rsidRPr="00031142">
        <w:rPr>
          <w:rFonts w:ascii="Arial" w:eastAsia="Times New Roman" w:hAnsi="Arial" w:cs="Arial"/>
          <w:b/>
          <w:bCs/>
          <w:color w:val="242424"/>
          <w:kern w:val="0"/>
          <w:sz w:val="24"/>
          <w:szCs w:val="24"/>
          <w:u w:val="single"/>
          <w:lang w:eastAsia="en-GB"/>
          <w14:ligatures w14:val="none"/>
        </w:rPr>
        <w:t>Annex A: Grounds for deleting a pupil from the school admission register</w:t>
      </w:r>
    </w:p>
    <w:p w14:paraId="1BBD3630" w14:textId="77777777" w:rsidR="00031142" w:rsidRPr="00031142" w:rsidRDefault="00031142" w:rsidP="00031142">
      <w:pPr>
        <w:shd w:val="clear" w:color="auto" w:fill="FFFFFF"/>
        <w:spacing w:after="0" w:line="240" w:lineRule="auto"/>
        <w:rPr>
          <w:rFonts w:ascii="Arial" w:eastAsia="Times New Roman" w:hAnsi="Arial" w:cs="Arial"/>
          <w:color w:val="242424"/>
          <w:kern w:val="0"/>
          <w:sz w:val="24"/>
          <w:szCs w:val="24"/>
          <w:lang w:eastAsia="en-GB"/>
          <w14:ligatures w14:val="none"/>
        </w:rPr>
      </w:pPr>
      <w:r w:rsidRPr="00031142">
        <w:rPr>
          <w:rFonts w:ascii="Arial" w:eastAsia="Times New Roman" w:hAnsi="Arial" w:cs="Arial"/>
          <w:b/>
          <w:bCs/>
          <w:color w:val="242424"/>
          <w:kern w:val="0"/>
          <w:sz w:val="24"/>
          <w:szCs w:val="24"/>
          <w:lang w:eastAsia="en-GB"/>
          <w14:ligatures w14:val="none"/>
        </w:rPr>
        <w:t> </w:t>
      </w:r>
    </w:p>
    <w:p w14:paraId="44D4987E" w14:textId="59603FC6" w:rsidR="00031142" w:rsidRPr="00031142" w:rsidRDefault="00031142" w:rsidP="00031142">
      <w:pPr>
        <w:shd w:val="clear" w:color="auto" w:fill="FFFFFF"/>
        <w:spacing w:after="0" w:line="240" w:lineRule="auto"/>
        <w:rPr>
          <w:rFonts w:ascii="Arial" w:eastAsia="Times New Roman" w:hAnsi="Arial" w:cs="Arial"/>
          <w:color w:val="242424"/>
          <w:kern w:val="0"/>
          <w:sz w:val="24"/>
          <w:szCs w:val="24"/>
          <w:lang w:eastAsia="en-GB"/>
          <w14:ligatures w14:val="none"/>
        </w:rPr>
      </w:pPr>
      <w:r w:rsidRPr="00031142">
        <w:rPr>
          <w:rFonts w:ascii="Arial" w:eastAsia="Times New Roman" w:hAnsi="Arial" w:cs="Arial"/>
          <w:color w:val="242424"/>
          <w:kern w:val="0"/>
          <w:sz w:val="24"/>
          <w:szCs w:val="24"/>
          <w:lang w:eastAsia="en-GB"/>
          <w14:ligatures w14:val="none"/>
        </w:rPr>
        <w:t xml:space="preserve">As many of you will already be aware the </w:t>
      </w:r>
      <w:r>
        <w:rPr>
          <w:rFonts w:ascii="Arial" w:eastAsia="Times New Roman" w:hAnsi="Arial" w:cs="Arial"/>
          <w:color w:val="242424"/>
          <w:kern w:val="0"/>
          <w:sz w:val="24"/>
          <w:szCs w:val="24"/>
          <w:lang w:eastAsia="en-GB"/>
          <w14:ligatures w14:val="none"/>
        </w:rPr>
        <w:t>g</w:t>
      </w:r>
      <w:r w:rsidRPr="00031142">
        <w:rPr>
          <w:rFonts w:ascii="Arial" w:eastAsia="Times New Roman" w:hAnsi="Arial" w:cs="Arial"/>
          <w:color w:val="242424"/>
          <w:kern w:val="0"/>
          <w:sz w:val="24"/>
          <w:szCs w:val="24"/>
          <w:lang w:eastAsia="en-GB"/>
          <w14:ligatures w14:val="none"/>
        </w:rPr>
        <w:t>uidance has been updated recently.</w:t>
      </w:r>
    </w:p>
    <w:p w14:paraId="1A0F3EE8" w14:textId="77777777" w:rsidR="00031142" w:rsidRDefault="00031142" w:rsidP="00031142">
      <w:pPr>
        <w:shd w:val="clear" w:color="auto" w:fill="FFFFFF"/>
        <w:spacing w:after="0" w:line="240" w:lineRule="auto"/>
        <w:rPr>
          <w:rFonts w:ascii="Arial" w:eastAsia="Times New Roman" w:hAnsi="Arial" w:cs="Arial"/>
          <w:color w:val="242424"/>
          <w:kern w:val="0"/>
          <w:sz w:val="24"/>
          <w:szCs w:val="24"/>
          <w:lang w:eastAsia="en-GB"/>
          <w14:ligatures w14:val="none"/>
        </w:rPr>
      </w:pPr>
      <w:r w:rsidRPr="00031142">
        <w:rPr>
          <w:rFonts w:ascii="Arial" w:eastAsia="Times New Roman" w:hAnsi="Arial" w:cs="Arial"/>
          <w:color w:val="242424"/>
          <w:kern w:val="0"/>
          <w:sz w:val="24"/>
          <w:szCs w:val="24"/>
          <w:lang w:eastAsia="en-GB"/>
          <w14:ligatures w14:val="none"/>
        </w:rPr>
        <w:t>I would like to highlight page 22 onwards which has clear description and guidance around your reasons for Off Rolling and the relevant Code that relates.  Can I ask that you have a read through this new guidance and as always please email me if you have any questions</w:t>
      </w:r>
      <w:r>
        <w:rPr>
          <w:rFonts w:ascii="Arial" w:eastAsia="Times New Roman" w:hAnsi="Arial" w:cs="Arial"/>
          <w:color w:val="242424"/>
          <w:kern w:val="0"/>
          <w:sz w:val="24"/>
          <w:szCs w:val="24"/>
          <w:lang w:eastAsia="en-GB"/>
          <w14:ligatures w14:val="none"/>
        </w:rPr>
        <w:t xml:space="preserve"> - gillian.bush@cognus.org.uk</w:t>
      </w:r>
      <w:r w:rsidRPr="00031142">
        <w:rPr>
          <w:rFonts w:ascii="Arial" w:eastAsia="Times New Roman" w:hAnsi="Arial" w:cs="Arial"/>
          <w:color w:val="242424"/>
          <w:kern w:val="0"/>
          <w:sz w:val="24"/>
          <w:szCs w:val="24"/>
          <w:lang w:eastAsia="en-GB"/>
          <w14:ligatures w14:val="none"/>
        </w:rPr>
        <w:t xml:space="preserve">.  </w:t>
      </w:r>
    </w:p>
    <w:p w14:paraId="03144785" w14:textId="77777777" w:rsidR="00031142" w:rsidRDefault="00031142" w:rsidP="00031142">
      <w:pPr>
        <w:shd w:val="clear" w:color="auto" w:fill="FFFFFF"/>
        <w:spacing w:after="0" w:line="240" w:lineRule="auto"/>
        <w:rPr>
          <w:rFonts w:ascii="Arial" w:eastAsia="Times New Roman" w:hAnsi="Arial" w:cs="Arial"/>
          <w:color w:val="242424"/>
          <w:kern w:val="0"/>
          <w:sz w:val="24"/>
          <w:szCs w:val="24"/>
          <w:lang w:eastAsia="en-GB"/>
          <w14:ligatures w14:val="none"/>
        </w:rPr>
      </w:pPr>
    </w:p>
    <w:p w14:paraId="2AEAF76F" w14:textId="55ED138F" w:rsidR="00031142" w:rsidRPr="00031142" w:rsidRDefault="00031142" w:rsidP="00031142">
      <w:pPr>
        <w:shd w:val="clear" w:color="auto" w:fill="FFFFFF"/>
        <w:spacing w:after="0" w:line="240" w:lineRule="auto"/>
        <w:rPr>
          <w:rFonts w:ascii="Arial" w:eastAsia="Times New Roman" w:hAnsi="Arial" w:cs="Arial"/>
          <w:color w:val="242424"/>
          <w:kern w:val="0"/>
          <w:sz w:val="24"/>
          <w:szCs w:val="24"/>
          <w:lang w:eastAsia="en-GB"/>
          <w14:ligatures w14:val="none"/>
        </w:rPr>
      </w:pPr>
      <w:r w:rsidRPr="00031142">
        <w:rPr>
          <w:rFonts w:ascii="Arial" w:eastAsia="Times New Roman" w:hAnsi="Arial" w:cs="Arial"/>
          <w:color w:val="242424"/>
          <w:kern w:val="0"/>
          <w:sz w:val="24"/>
          <w:szCs w:val="24"/>
          <w:lang w:eastAsia="en-GB"/>
          <w14:ligatures w14:val="none"/>
        </w:rPr>
        <w:t>Please also be aware that the Codes for off rolling have now changed so from September we need to be referring to the new Codes on the Spreadsheets  you send in. </w:t>
      </w:r>
      <w:r w:rsidRPr="00031142">
        <w:rPr>
          <w:rFonts w:ascii="Arial" w:eastAsia="Times New Roman" w:hAnsi="Arial" w:cs="Arial"/>
          <w:b/>
          <w:bCs/>
          <w:color w:val="242424"/>
          <w:kern w:val="0"/>
          <w:sz w:val="24"/>
          <w:szCs w:val="24"/>
          <w:lang w:eastAsia="en-GB"/>
          <w14:ligatures w14:val="none"/>
        </w:rPr>
        <w:t>The codes are 9(1) A to 9(1) O</w:t>
      </w:r>
      <w:r w:rsidRPr="00031142">
        <w:rPr>
          <w:rFonts w:ascii="Arial" w:eastAsia="Times New Roman" w:hAnsi="Arial" w:cs="Arial"/>
          <w:color w:val="242424"/>
          <w:kern w:val="0"/>
          <w:sz w:val="24"/>
          <w:szCs w:val="24"/>
          <w:lang w:eastAsia="en-GB"/>
          <w14:ligatures w14:val="none"/>
        </w:rPr>
        <w:t>. As many of you will be aware the Off Rolling Spreadsheet has a column for  </w:t>
      </w:r>
      <w:r w:rsidRPr="00031142">
        <w:rPr>
          <w:rFonts w:ascii="Arial" w:eastAsia="Times New Roman" w:hAnsi="Arial" w:cs="Arial"/>
          <w:b/>
          <w:bCs/>
          <w:color w:val="000000"/>
          <w:kern w:val="0"/>
          <w:sz w:val="24"/>
          <w:szCs w:val="24"/>
          <w:bdr w:val="none" w:sz="0" w:space="0" w:color="auto" w:frame="1"/>
          <w:lang w:eastAsia="en-GB"/>
          <w14:ligatures w14:val="none"/>
        </w:rPr>
        <w:t>Reason for removal from roll (Code using Annex A) </w:t>
      </w:r>
      <w:r w:rsidRPr="00031142">
        <w:rPr>
          <w:rFonts w:ascii="Arial" w:eastAsia="Times New Roman" w:hAnsi="Arial" w:cs="Arial"/>
          <w:color w:val="000000"/>
          <w:kern w:val="0"/>
          <w:sz w:val="24"/>
          <w:szCs w:val="24"/>
          <w:bdr w:val="none" w:sz="0" w:space="0" w:color="auto" w:frame="1"/>
          <w:lang w:eastAsia="en-GB"/>
          <w14:ligatures w14:val="none"/>
        </w:rPr>
        <w:t>most of you already complete with a few lines explaining the reason as well as the code which is very helpful especially in cases which may not be straightforward.  Can I please ask that moving forward we also make sure to always add the New Code. I appreciate there are quite a few codes in the Guidance but once you have refreshed yourselves with these you will see that though there is a code for every circumstance there a few that are more commonly used than others.</w:t>
      </w:r>
    </w:p>
    <w:p w14:paraId="1323391D" w14:textId="77777777" w:rsidR="00031142" w:rsidRPr="00031142" w:rsidRDefault="00031142" w:rsidP="00031142">
      <w:pPr>
        <w:shd w:val="clear" w:color="auto" w:fill="FFFFFF"/>
        <w:spacing w:after="0" w:line="240" w:lineRule="auto"/>
        <w:rPr>
          <w:rFonts w:ascii="Arial" w:eastAsia="Times New Roman" w:hAnsi="Arial" w:cs="Arial"/>
          <w:color w:val="242424"/>
          <w:kern w:val="0"/>
          <w:sz w:val="24"/>
          <w:szCs w:val="24"/>
          <w:lang w:eastAsia="en-GB"/>
          <w14:ligatures w14:val="none"/>
        </w:rPr>
      </w:pPr>
      <w:r w:rsidRPr="00031142">
        <w:rPr>
          <w:rFonts w:ascii="Arial" w:eastAsia="Times New Roman" w:hAnsi="Arial" w:cs="Arial"/>
          <w:color w:val="000000"/>
          <w:kern w:val="0"/>
          <w:sz w:val="24"/>
          <w:szCs w:val="24"/>
          <w:bdr w:val="none" w:sz="0" w:space="0" w:color="auto" w:frame="1"/>
          <w:lang w:eastAsia="en-GB"/>
          <w14:ligatures w14:val="none"/>
        </w:rPr>
        <w:t> </w:t>
      </w:r>
    </w:p>
    <w:p w14:paraId="4952D491" w14:textId="77777777" w:rsidR="00031142" w:rsidRPr="00031142" w:rsidRDefault="00031142" w:rsidP="00031142">
      <w:pPr>
        <w:shd w:val="clear" w:color="auto" w:fill="FFFFFF"/>
        <w:spacing w:after="0" w:line="240" w:lineRule="auto"/>
        <w:rPr>
          <w:rFonts w:ascii="Arial" w:eastAsia="Times New Roman" w:hAnsi="Arial" w:cs="Arial"/>
          <w:color w:val="242424"/>
          <w:kern w:val="0"/>
          <w:sz w:val="24"/>
          <w:szCs w:val="24"/>
          <w:lang w:eastAsia="en-GB"/>
          <w14:ligatures w14:val="none"/>
        </w:rPr>
      </w:pPr>
      <w:hyperlink r:id="rId5" w:tgtFrame="_blank" w:history="1">
        <w:r w:rsidRPr="00031142">
          <w:rPr>
            <w:rFonts w:ascii="Arial" w:eastAsia="Times New Roman" w:hAnsi="Arial" w:cs="Arial"/>
            <w:color w:val="467886"/>
            <w:kern w:val="0"/>
            <w:sz w:val="24"/>
            <w:szCs w:val="24"/>
            <w:u w:val="single"/>
            <w:bdr w:val="none" w:sz="0" w:space="0" w:color="auto" w:frame="1"/>
            <w:lang w:eastAsia="en-GB"/>
            <w14:ligatures w14:val="none"/>
          </w:rPr>
          <w:t>Children Missing Education - Guidance for Local authorities (publishing.service.gov.uk)</w:t>
        </w:r>
      </w:hyperlink>
    </w:p>
    <w:p w14:paraId="09B1A003" w14:textId="77777777" w:rsidR="00031142" w:rsidRPr="00031142" w:rsidRDefault="00031142" w:rsidP="00031142">
      <w:pPr>
        <w:shd w:val="clear" w:color="auto" w:fill="FFFFFF"/>
        <w:spacing w:after="0" w:line="240" w:lineRule="auto"/>
        <w:rPr>
          <w:rFonts w:ascii="Arial" w:eastAsia="Times New Roman" w:hAnsi="Arial" w:cs="Arial"/>
          <w:color w:val="242424"/>
          <w:kern w:val="0"/>
          <w:sz w:val="24"/>
          <w:szCs w:val="24"/>
          <w:lang w:eastAsia="en-GB"/>
          <w14:ligatures w14:val="none"/>
        </w:rPr>
      </w:pPr>
      <w:r w:rsidRPr="00031142">
        <w:rPr>
          <w:rFonts w:ascii="Arial" w:eastAsia="Times New Roman" w:hAnsi="Arial" w:cs="Arial"/>
          <w:color w:val="242424"/>
          <w:kern w:val="0"/>
          <w:sz w:val="24"/>
          <w:szCs w:val="24"/>
          <w:lang w:eastAsia="en-GB"/>
          <w14:ligatures w14:val="none"/>
        </w:rPr>
        <w:t> </w:t>
      </w:r>
    </w:p>
    <w:p w14:paraId="7E5444B0" w14:textId="77777777" w:rsidR="00031142" w:rsidRPr="00031142" w:rsidRDefault="00031142" w:rsidP="00031142">
      <w:pPr>
        <w:shd w:val="clear" w:color="auto" w:fill="FFFFFF"/>
        <w:spacing w:after="0" w:line="240" w:lineRule="auto"/>
        <w:rPr>
          <w:rFonts w:ascii="Arial" w:eastAsia="Times New Roman" w:hAnsi="Arial" w:cs="Arial"/>
          <w:color w:val="242424"/>
          <w:kern w:val="0"/>
          <w:sz w:val="24"/>
          <w:szCs w:val="24"/>
          <w:lang w:eastAsia="en-GB"/>
          <w14:ligatures w14:val="none"/>
        </w:rPr>
      </w:pPr>
      <w:r w:rsidRPr="00031142">
        <w:rPr>
          <w:rFonts w:ascii="Arial" w:eastAsia="Times New Roman" w:hAnsi="Arial" w:cs="Arial"/>
          <w:color w:val="242424"/>
          <w:kern w:val="0"/>
          <w:sz w:val="24"/>
          <w:szCs w:val="24"/>
          <w:lang w:eastAsia="en-GB"/>
          <w14:ligatures w14:val="none"/>
        </w:rPr>
        <w:t>Below are the timeframes for sending your on/off rolls spreadsheets and all forms completed should be sent to  </w:t>
      </w:r>
      <w:hyperlink r:id="rId6" w:tooltip="mailto:cme@cognus.org.uk" w:history="1">
        <w:r w:rsidRPr="00031142">
          <w:rPr>
            <w:rFonts w:ascii="Arial" w:eastAsia="Times New Roman" w:hAnsi="Arial" w:cs="Arial"/>
            <w:color w:val="467886"/>
            <w:kern w:val="0"/>
            <w:sz w:val="24"/>
            <w:szCs w:val="24"/>
            <w:u w:val="single"/>
            <w:bdr w:val="none" w:sz="0" w:space="0" w:color="auto" w:frame="1"/>
            <w:lang w:eastAsia="en-GB"/>
            <w14:ligatures w14:val="none"/>
          </w:rPr>
          <w:t>CME@cognus.org.uk</w:t>
        </w:r>
      </w:hyperlink>
    </w:p>
    <w:p w14:paraId="01DC1D96" w14:textId="77777777" w:rsidR="00031142" w:rsidRPr="00031142" w:rsidRDefault="00031142" w:rsidP="00031142">
      <w:pPr>
        <w:shd w:val="clear" w:color="auto" w:fill="FFFFFF"/>
        <w:spacing w:after="0" w:line="240" w:lineRule="auto"/>
        <w:rPr>
          <w:rFonts w:ascii="Arial" w:eastAsia="Times New Roman" w:hAnsi="Arial" w:cs="Arial"/>
          <w:color w:val="242424"/>
          <w:kern w:val="0"/>
          <w:sz w:val="24"/>
          <w:szCs w:val="24"/>
          <w:lang w:eastAsia="en-GB"/>
          <w14:ligatures w14:val="none"/>
        </w:rPr>
      </w:pPr>
      <w:r w:rsidRPr="00031142">
        <w:rPr>
          <w:rFonts w:ascii="Arial" w:eastAsia="Times New Roman" w:hAnsi="Arial" w:cs="Arial"/>
          <w:color w:val="242424"/>
          <w:kern w:val="0"/>
          <w:sz w:val="24"/>
          <w:szCs w:val="24"/>
          <w:lang w:eastAsia="en-GB"/>
          <w14:ligatures w14:val="none"/>
        </w:rPr>
        <w:t> </w:t>
      </w:r>
    </w:p>
    <w:p w14:paraId="7467AA87" w14:textId="77777777" w:rsidR="00031142" w:rsidRPr="00031142" w:rsidRDefault="00031142" w:rsidP="00031142">
      <w:pPr>
        <w:numPr>
          <w:ilvl w:val="0"/>
          <w:numId w:val="2"/>
        </w:numPr>
        <w:shd w:val="clear" w:color="auto" w:fill="FFFFFF"/>
        <w:spacing w:after="0" w:line="240" w:lineRule="auto"/>
        <w:rPr>
          <w:rFonts w:ascii="Arial" w:eastAsia="Times New Roman" w:hAnsi="Arial" w:cs="Arial"/>
          <w:color w:val="242424"/>
          <w:kern w:val="0"/>
          <w:sz w:val="24"/>
          <w:szCs w:val="24"/>
          <w:lang w:eastAsia="en-GB"/>
          <w14:ligatures w14:val="none"/>
        </w:rPr>
      </w:pPr>
      <w:r w:rsidRPr="00031142">
        <w:rPr>
          <w:rFonts w:ascii="Arial" w:eastAsia="Times New Roman" w:hAnsi="Arial" w:cs="Arial"/>
          <w:color w:val="242424"/>
          <w:kern w:val="0"/>
          <w:sz w:val="24"/>
          <w:szCs w:val="24"/>
          <w:lang w:eastAsia="en-GB"/>
          <w14:ligatures w14:val="none"/>
        </w:rPr>
        <w:t>On roll notifications - should be submitted within </w:t>
      </w:r>
      <w:r w:rsidRPr="00031142">
        <w:rPr>
          <w:rFonts w:ascii="Arial" w:eastAsia="Times New Roman" w:hAnsi="Arial" w:cs="Arial"/>
          <w:b/>
          <w:bCs/>
          <w:color w:val="242424"/>
          <w:kern w:val="0"/>
          <w:sz w:val="24"/>
          <w:szCs w:val="24"/>
          <w:lang w:eastAsia="en-GB"/>
          <w14:ligatures w14:val="none"/>
        </w:rPr>
        <w:t>5 days</w:t>
      </w:r>
      <w:r w:rsidRPr="00031142">
        <w:rPr>
          <w:rFonts w:ascii="Arial" w:eastAsia="Times New Roman" w:hAnsi="Arial" w:cs="Arial"/>
          <w:color w:val="242424"/>
          <w:kern w:val="0"/>
          <w:sz w:val="24"/>
          <w:szCs w:val="24"/>
          <w:lang w:eastAsia="en-GB"/>
          <w14:ligatures w14:val="none"/>
        </w:rPr>
        <w:t> of a child starting at your school</w:t>
      </w:r>
    </w:p>
    <w:p w14:paraId="4805EF3C" w14:textId="77777777" w:rsidR="00031142" w:rsidRPr="00031142" w:rsidRDefault="00031142" w:rsidP="00031142">
      <w:pPr>
        <w:numPr>
          <w:ilvl w:val="0"/>
          <w:numId w:val="2"/>
        </w:numPr>
        <w:shd w:val="clear" w:color="auto" w:fill="FFFFFF"/>
        <w:spacing w:after="0" w:line="240" w:lineRule="auto"/>
        <w:rPr>
          <w:rFonts w:ascii="Arial" w:eastAsia="Times New Roman" w:hAnsi="Arial" w:cs="Arial"/>
          <w:color w:val="242424"/>
          <w:kern w:val="0"/>
          <w:sz w:val="24"/>
          <w:szCs w:val="24"/>
          <w:lang w:eastAsia="en-GB"/>
          <w14:ligatures w14:val="none"/>
        </w:rPr>
      </w:pPr>
      <w:r w:rsidRPr="00031142">
        <w:rPr>
          <w:rFonts w:ascii="Arial" w:eastAsia="Times New Roman" w:hAnsi="Arial" w:cs="Arial"/>
          <w:color w:val="242424"/>
          <w:kern w:val="0"/>
          <w:sz w:val="24"/>
          <w:szCs w:val="24"/>
          <w:lang w:eastAsia="en-GB"/>
          <w14:ligatures w14:val="none"/>
        </w:rPr>
        <w:t>Off roll notifications – should be submitted within </w:t>
      </w:r>
      <w:r w:rsidRPr="00031142">
        <w:rPr>
          <w:rFonts w:ascii="Arial" w:eastAsia="Times New Roman" w:hAnsi="Arial" w:cs="Arial"/>
          <w:b/>
          <w:bCs/>
          <w:color w:val="242424"/>
          <w:kern w:val="0"/>
          <w:sz w:val="24"/>
          <w:szCs w:val="24"/>
          <w:lang w:eastAsia="en-GB"/>
          <w14:ligatures w14:val="none"/>
        </w:rPr>
        <w:t>1 day</w:t>
      </w:r>
      <w:r w:rsidRPr="00031142">
        <w:rPr>
          <w:rFonts w:ascii="Arial" w:eastAsia="Times New Roman" w:hAnsi="Arial" w:cs="Arial"/>
          <w:color w:val="242424"/>
          <w:kern w:val="0"/>
          <w:sz w:val="24"/>
          <w:szCs w:val="24"/>
          <w:lang w:eastAsia="en-GB"/>
          <w14:ligatures w14:val="none"/>
        </w:rPr>
        <w:t> of them leaving to join another school </w:t>
      </w:r>
    </w:p>
    <w:p w14:paraId="25CF94A8" w14:textId="43059B44" w:rsidR="00031142" w:rsidRPr="00031142" w:rsidRDefault="00031142" w:rsidP="00031142">
      <w:pPr>
        <w:shd w:val="clear" w:color="auto" w:fill="FFFFFF"/>
        <w:spacing w:after="0" w:line="240" w:lineRule="auto"/>
        <w:rPr>
          <w:rFonts w:ascii="Arial" w:eastAsia="Times New Roman" w:hAnsi="Arial" w:cs="Arial"/>
          <w:color w:val="242424"/>
          <w:kern w:val="0"/>
          <w:sz w:val="24"/>
          <w:szCs w:val="24"/>
          <w:lang w:eastAsia="en-GB"/>
          <w14:ligatures w14:val="none"/>
        </w:rPr>
      </w:pPr>
      <w:r w:rsidRPr="00031142">
        <w:rPr>
          <w:rFonts w:ascii="Arial" w:eastAsia="Times New Roman" w:hAnsi="Arial" w:cs="Arial"/>
          <w:color w:val="242424"/>
          <w:kern w:val="0"/>
          <w:sz w:val="24"/>
          <w:szCs w:val="24"/>
          <w:lang w:eastAsia="en-GB"/>
          <w14:ligatures w14:val="none"/>
        </w:rPr>
        <w:t> </w:t>
      </w:r>
    </w:p>
    <w:p w14:paraId="2786CA59" w14:textId="77777777" w:rsidR="00031142" w:rsidRPr="00031142" w:rsidRDefault="00031142" w:rsidP="00031142">
      <w:pPr>
        <w:shd w:val="clear" w:color="auto" w:fill="FFFFFF"/>
        <w:spacing w:after="0" w:line="240" w:lineRule="auto"/>
        <w:rPr>
          <w:rFonts w:ascii="Arial" w:eastAsia="Times New Roman" w:hAnsi="Arial" w:cs="Arial"/>
          <w:color w:val="242424"/>
          <w:kern w:val="0"/>
          <w:sz w:val="24"/>
          <w:szCs w:val="24"/>
          <w:lang w:eastAsia="en-GB"/>
          <w14:ligatures w14:val="none"/>
        </w:rPr>
      </w:pPr>
      <w:r w:rsidRPr="00031142">
        <w:rPr>
          <w:rFonts w:ascii="Arial" w:eastAsia="Times New Roman" w:hAnsi="Arial" w:cs="Arial"/>
          <w:color w:val="000000"/>
          <w:kern w:val="0"/>
          <w:sz w:val="24"/>
          <w:szCs w:val="24"/>
          <w:bdr w:val="none" w:sz="0" w:space="0" w:color="auto" w:frame="1"/>
          <w:lang w:eastAsia="en-GB"/>
          <w14:ligatures w14:val="none"/>
        </w:rPr>
        <w:t>As always happy to help/discuss.</w:t>
      </w:r>
    </w:p>
    <w:p w14:paraId="790D7F96" w14:textId="77777777" w:rsidR="00031142" w:rsidRPr="00031142" w:rsidRDefault="00031142" w:rsidP="00031142">
      <w:pPr>
        <w:shd w:val="clear" w:color="auto" w:fill="FFFFFF"/>
        <w:spacing w:after="0" w:line="240" w:lineRule="auto"/>
        <w:rPr>
          <w:rFonts w:ascii="Arial" w:eastAsia="Times New Roman" w:hAnsi="Arial" w:cs="Arial"/>
          <w:color w:val="242424"/>
          <w:kern w:val="0"/>
          <w:sz w:val="24"/>
          <w:szCs w:val="24"/>
          <w:lang w:eastAsia="en-GB"/>
          <w14:ligatures w14:val="none"/>
        </w:rPr>
      </w:pPr>
      <w:r w:rsidRPr="00031142">
        <w:rPr>
          <w:rFonts w:ascii="Arial" w:eastAsia="Times New Roman" w:hAnsi="Arial" w:cs="Arial"/>
          <w:color w:val="000000"/>
          <w:kern w:val="0"/>
          <w:sz w:val="24"/>
          <w:szCs w:val="24"/>
          <w:bdr w:val="none" w:sz="0" w:space="0" w:color="auto" w:frame="1"/>
          <w:lang w:eastAsia="en-GB"/>
          <w14:ligatures w14:val="none"/>
        </w:rPr>
        <w:t> </w:t>
      </w:r>
    </w:p>
    <w:p w14:paraId="15E493BB" w14:textId="77777777" w:rsidR="00031142" w:rsidRPr="00031142" w:rsidRDefault="00031142" w:rsidP="00031142">
      <w:pPr>
        <w:shd w:val="clear" w:color="auto" w:fill="FFFFFF"/>
        <w:spacing w:after="0" w:line="240" w:lineRule="auto"/>
        <w:rPr>
          <w:rFonts w:ascii="Arial" w:eastAsia="Times New Roman" w:hAnsi="Arial" w:cs="Arial"/>
          <w:color w:val="242424"/>
          <w:kern w:val="0"/>
          <w:sz w:val="24"/>
          <w:szCs w:val="24"/>
          <w:lang w:eastAsia="en-GB"/>
          <w14:ligatures w14:val="none"/>
        </w:rPr>
      </w:pPr>
      <w:r w:rsidRPr="00031142">
        <w:rPr>
          <w:rFonts w:ascii="Arial" w:eastAsia="Times New Roman" w:hAnsi="Arial" w:cs="Arial"/>
          <w:color w:val="000000"/>
          <w:kern w:val="0"/>
          <w:sz w:val="24"/>
          <w:szCs w:val="24"/>
          <w:bdr w:val="none" w:sz="0" w:space="0" w:color="auto" w:frame="1"/>
          <w:lang w:eastAsia="en-GB"/>
          <w14:ligatures w14:val="none"/>
        </w:rPr>
        <w:t>Thank you</w:t>
      </w:r>
    </w:p>
    <w:p w14:paraId="3FB7A822" w14:textId="7D0438AF" w:rsidR="005B4C2B" w:rsidRPr="005B4C2B" w:rsidRDefault="005B4C2B" w:rsidP="005B4C2B">
      <w:pPr>
        <w:pStyle w:val="xmsonormal"/>
        <w:shd w:val="clear" w:color="auto" w:fill="FFFFFF"/>
        <w:spacing w:before="0" w:beforeAutospacing="0" w:after="0" w:afterAutospacing="0"/>
        <w:rPr>
          <w:rFonts w:ascii="Arial" w:hAnsi="Arial" w:cs="Arial"/>
          <w:color w:val="242424"/>
        </w:rPr>
      </w:pPr>
    </w:p>
    <w:p w14:paraId="02AD1563" w14:textId="77777777" w:rsidR="005B4C2B" w:rsidRPr="005B4C2B" w:rsidRDefault="005B4C2B" w:rsidP="005B4C2B">
      <w:pPr>
        <w:pStyle w:val="xmsonormal"/>
        <w:shd w:val="clear" w:color="auto" w:fill="FFFFFF"/>
        <w:spacing w:before="0" w:beforeAutospacing="0" w:after="0" w:afterAutospacing="0"/>
        <w:rPr>
          <w:rFonts w:ascii="Arial" w:hAnsi="Arial" w:cs="Arial"/>
          <w:color w:val="242424"/>
        </w:rPr>
      </w:pPr>
      <w:r w:rsidRPr="005B4C2B">
        <w:rPr>
          <w:rFonts w:ascii="Arial" w:hAnsi="Arial" w:cs="Arial"/>
          <w:color w:val="000000"/>
          <w:bdr w:val="none" w:sz="0" w:space="0" w:color="auto" w:frame="1"/>
        </w:rPr>
        <w:t> </w:t>
      </w:r>
    </w:p>
    <w:p w14:paraId="4575C38B" w14:textId="77777777" w:rsidR="00016A96" w:rsidRDefault="00016A96"/>
    <w:sectPr w:rsidR="00016A9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D62B70"/>
    <w:multiLevelType w:val="multilevel"/>
    <w:tmpl w:val="63E0F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A277CBB"/>
    <w:multiLevelType w:val="multilevel"/>
    <w:tmpl w:val="D5D6F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24416493">
    <w:abstractNumId w:val="1"/>
  </w:num>
  <w:num w:numId="2" w16cid:durableId="16088526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446"/>
    <w:rsid w:val="00016A96"/>
    <w:rsid w:val="00031142"/>
    <w:rsid w:val="00117F3F"/>
    <w:rsid w:val="00580780"/>
    <w:rsid w:val="005B4C2B"/>
    <w:rsid w:val="00790833"/>
    <w:rsid w:val="0084491E"/>
    <w:rsid w:val="00D22446"/>
    <w:rsid w:val="00E267D0"/>
    <w:rsid w:val="00E552AE"/>
    <w:rsid w:val="00F967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64BA7"/>
  <w15:chartTrackingRefBased/>
  <w15:docId w15:val="{A387CCEA-5B0A-4A49-8AC8-536553D5D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2244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2244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2244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2244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2244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2244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2244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2244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2244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244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2244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2244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2244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2244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2244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2244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2244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22446"/>
    <w:rPr>
      <w:rFonts w:eastAsiaTheme="majorEastAsia" w:cstheme="majorBidi"/>
      <w:color w:val="272727" w:themeColor="text1" w:themeTint="D8"/>
    </w:rPr>
  </w:style>
  <w:style w:type="paragraph" w:styleId="Title">
    <w:name w:val="Title"/>
    <w:basedOn w:val="Normal"/>
    <w:next w:val="Normal"/>
    <w:link w:val="TitleChar"/>
    <w:uiPriority w:val="10"/>
    <w:qFormat/>
    <w:rsid w:val="00D2244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2244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2244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2244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22446"/>
    <w:pPr>
      <w:spacing w:before="160"/>
      <w:jc w:val="center"/>
    </w:pPr>
    <w:rPr>
      <w:i/>
      <w:iCs/>
      <w:color w:val="404040" w:themeColor="text1" w:themeTint="BF"/>
    </w:rPr>
  </w:style>
  <w:style w:type="character" w:customStyle="1" w:styleId="QuoteChar">
    <w:name w:val="Quote Char"/>
    <w:basedOn w:val="DefaultParagraphFont"/>
    <w:link w:val="Quote"/>
    <w:uiPriority w:val="29"/>
    <w:rsid w:val="00D22446"/>
    <w:rPr>
      <w:i/>
      <w:iCs/>
      <w:color w:val="404040" w:themeColor="text1" w:themeTint="BF"/>
    </w:rPr>
  </w:style>
  <w:style w:type="paragraph" w:styleId="ListParagraph">
    <w:name w:val="List Paragraph"/>
    <w:basedOn w:val="Normal"/>
    <w:uiPriority w:val="34"/>
    <w:qFormat/>
    <w:rsid w:val="00D22446"/>
    <w:pPr>
      <w:ind w:left="720"/>
      <w:contextualSpacing/>
    </w:pPr>
  </w:style>
  <w:style w:type="character" w:styleId="IntenseEmphasis">
    <w:name w:val="Intense Emphasis"/>
    <w:basedOn w:val="DefaultParagraphFont"/>
    <w:uiPriority w:val="21"/>
    <w:qFormat/>
    <w:rsid w:val="00D22446"/>
    <w:rPr>
      <w:i/>
      <w:iCs/>
      <w:color w:val="0F4761" w:themeColor="accent1" w:themeShade="BF"/>
    </w:rPr>
  </w:style>
  <w:style w:type="paragraph" w:styleId="IntenseQuote">
    <w:name w:val="Intense Quote"/>
    <w:basedOn w:val="Normal"/>
    <w:next w:val="Normal"/>
    <w:link w:val="IntenseQuoteChar"/>
    <w:uiPriority w:val="30"/>
    <w:qFormat/>
    <w:rsid w:val="00D224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22446"/>
    <w:rPr>
      <w:i/>
      <w:iCs/>
      <w:color w:val="0F4761" w:themeColor="accent1" w:themeShade="BF"/>
    </w:rPr>
  </w:style>
  <w:style w:type="character" w:styleId="IntenseReference">
    <w:name w:val="Intense Reference"/>
    <w:basedOn w:val="DefaultParagraphFont"/>
    <w:uiPriority w:val="32"/>
    <w:qFormat/>
    <w:rsid w:val="00D22446"/>
    <w:rPr>
      <w:b/>
      <w:bCs/>
      <w:smallCaps/>
      <w:color w:val="0F4761" w:themeColor="accent1" w:themeShade="BF"/>
      <w:spacing w:val="5"/>
    </w:rPr>
  </w:style>
  <w:style w:type="paragraph" w:customStyle="1" w:styleId="xmsonormal">
    <w:name w:val="x_msonormal"/>
    <w:basedOn w:val="Normal"/>
    <w:rsid w:val="00D22446"/>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semiHidden/>
    <w:unhideWhenUsed/>
    <w:rsid w:val="005B4C2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523296">
      <w:bodyDiv w:val="1"/>
      <w:marLeft w:val="0"/>
      <w:marRight w:val="0"/>
      <w:marTop w:val="0"/>
      <w:marBottom w:val="0"/>
      <w:divBdr>
        <w:top w:val="none" w:sz="0" w:space="0" w:color="auto"/>
        <w:left w:val="none" w:sz="0" w:space="0" w:color="auto"/>
        <w:bottom w:val="none" w:sz="0" w:space="0" w:color="auto"/>
        <w:right w:val="none" w:sz="0" w:space="0" w:color="auto"/>
      </w:divBdr>
    </w:div>
    <w:div w:id="1118643010">
      <w:bodyDiv w:val="1"/>
      <w:marLeft w:val="0"/>
      <w:marRight w:val="0"/>
      <w:marTop w:val="0"/>
      <w:marBottom w:val="0"/>
      <w:divBdr>
        <w:top w:val="none" w:sz="0" w:space="0" w:color="auto"/>
        <w:left w:val="none" w:sz="0" w:space="0" w:color="auto"/>
        <w:bottom w:val="none" w:sz="0" w:space="0" w:color="auto"/>
        <w:right w:val="none" w:sz="0" w:space="0" w:color="auto"/>
      </w:divBdr>
    </w:div>
    <w:div w:id="1380668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ME@cognus.org.uk" TargetMode="External"/><Relationship Id="rId5" Type="http://schemas.openxmlformats.org/officeDocument/2006/relationships/hyperlink" Target="https://assets.publishing.service.gov.uk/media/66bf57a4dcb0757928e5bd39/Children_missing_education_guidance_-_August_2024.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300</Words>
  <Characters>1714</Characters>
  <Application>Microsoft Office Word</Application>
  <DocSecurity>0</DocSecurity>
  <Lines>14</Lines>
  <Paragraphs>4</Paragraphs>
  <ScaleCrop>false</ScaleCrop>
  <Company/>
  <LinksUpToDate>false</LinksUpToDate>
  <CharactersWithSpaces>2010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Hayley Cameron</dc:creator>
  <cp:keywords/>
  <dc:description/>
  <cp:lastModifiedBy>Hayley Cameron</cp:lastModifiedBy>
  <cp:revision>2</cp:revision>
  <dcterms:created xsi:type="dcterms:W3CDTF">2024-10-16T07:57:00Z</dcterms:created>
  <dcterms:modified xsi:type="dcterms:W3CDTF">2024-10-16T07:57:00Z</dcterms:modified>
</cp:coreProperties>
</file>