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3979" w14:textId="77777777" w:rsidR="00E119C5" w:rsidRDefault="00E119C5" w:rsidP="009719D3">
      <w:pPr>
        <w:pStyle w:val="Title"/>
        <w:jc w:val="left"/>
        <w:rPr>
          <w:rFonts w:ascii="Calibri" w:hAnsi="Calibri" w:cs="Calibri"/>
          <w:bCs/>
        </w:rPr>
      </w:pPr>
    </w:p>
    <w:p w14:paraId="4B668823" w14:textId="77777777" w:rsidR="0013775E" w:rsidRDefault="0013775E" w:rsidP="009719D3">
      <w:pPr>
        <w:pStyle w:val="Title"/>
        <w:jc w:val="left"/>
        <w:rPr>
          <w:rFonts w:ascii="Calibri" w:hAnsi="Calibri" w:cs="Calibri"/>
          <w:bCs/>
        </w:rPr>
      </w:pPr>
    </w:p>
    <w:p w14:paraId="7FD4263E" w14:textId="77777777" w:rsidR="0013775E" w:rsidRDefault="0013775E" w:rsidP="009719D3">
      <w:pPr>
        <w:pStyle w:val="Title"/>
        <w:jc w:val="left"/>
        <w:rPr>
          <w:rFonts w:ascii="Calibri" w:hAnsi="Calibri" w:cs="Calibri"/>
          <w:bCs/>
        </w:rPr>
      </w:pPr>
    </w:p>
    <w:p w14:paraId="0BC0543C" w14:textId="37818B92" w:rsidR="009719D3" w:rsidRPr="005B2F22" w:rsidRDefault="009719D3" w:rsidP="009719D3">
      <w:pPr>
        <w:pStyle w:val="Title"/>
        <w:jc w:val="left"/>
        <w:rPr>
          <w:rFonts w:ascii="Calibri" w:hAnsi="Calibri" w:cs="Calibri"/>
          <w:bCs/>
          <w:sz w:val="28"/>
          <w:szCs w:val="28"/>
        </w:rPr>
      </w:pPr>
      <w:r w:rsidRPr="005B2F22">
        <w:rPr>
          <w:rFonts w:ascii="Calibri" w:hAnsi="Calibri" w:cs="Calibri"/>
          <w:bCs/>
          <w:sz w:val="28"/>
          <w:szCs w:val="28"/>
        </w:rPr>
        <w:t>Education Welfare Officer - Attendance</w:t>
      </w:r>
    </w:p>
    <w:p w14:paraId="6C6C32DF" w14:textId="2B8DA723" w:rsidR="009719D3" w:rsidRDefault="009719D3" w:rsidP="009719D3">
      <w:pPr>
        <w:pStyle w:val="Title"/>
        <w:jc w:val="left"/>
        <w:rPr>
          <w:rFonts w:asciiTheme="minorHAnsi" w:hAnsiTheme="minorHAnsi" w:cstheme="minorHAnsi"/>
          <w:sz w:val="24"/>
          <w:szCs w:val="24"/>
        </w:rPr>
      </w:pPr>
      <w:r w:rsidRPr="005B2F22">
        <w:rPr>
          <w:rFonts w:asciiTheme="minorHAnsi" w:hAnsiTheme="minorHAnsi" w:cstheme="minorHAnsi"/>
          <w:sz w:val="24"/>
          <w:szCs w:val="24"/>
        </w:rPr>
        <w:t xml:space="preserve">Role Type: </w:t>
      </w:r>
      <w:r w:rsidR="001D5166" w:rsidRPr="005B2F22">
        <w:rPr>
          <w:rFonts w:asciiTheme="minorHAnsi" w:hAnsiTheme="minorHAnsi" w:cstheme="minorHAnsi"/>
          <w:sz w:val="24"/>
          <w:szCs w:val="24"/>
        </w:rPr>
        <w:t>Maternity Cover</w:t>
      </w:r>
      <w:r w:rsidR="00DA0717">
        <w:rPr>
          <w:rFonts w:asciiTheme="minorHAnsi" w:hAnsiTheme="minorHAnsi" w:cstheme="minorHAnsi"/>
          <w:sz w:val="24"/>
          <w:szCs w:val="24"/>
        </w:rPr>
        <w:t xml:space="preserve"> (12 months)</w:t>
      </w:r>
      <w:r w:rsidR="00DF203B" w:rsidRPr="005B2F22">
        <w:rPr>
          <w:rFonts w:asciiTheme="minorHAnsi" w:hAnsiTheme="minorHAnsi" w:cstheme="minorHAnsi"/>
          <w:sz w:val="24"/>
          <w:szCs w:val="24"/>
        </w:rPr>
        <w:t xml:space="preserve"> </w:t>
      </w:r>
      <w:r w:rsidR="00266B46" w:rsidRPr="005B2F22">
        <w:rPr>
          <w:rFonts w:asciiTheme="minorHAnsi" w:hAnsiTheme="minorHAnsi" w:cstheme="minorHAnsi"/>
          <w:sz w:val="24"/>
          <w:szCs w:val="24"/>
        </w:rPr>
        <w:t xml:space="preserve">- </w:t>
      </w:r>
      <w:r w:rsidR="004646CB" w:rsidRPr="005B2F22">
        <w:rPr>
          <w:rFonts w:asciiTheme="minorHAnsi" w:hAnsiTheme="minorHAnsi" w:cstheme="minorHAnsi"/>
          <w:sz w:val="24"/>
          <w:szCs w:val="24"/>
        </w:rPr>
        <w:t xml:space="preserve">Term Time Only </w:t>
      </w:r>
      <w:r w:rsidR="00DA0717">
        <w:rPr>
          <w:rFonts w:asciiTheme="minorHAnsi" w:hAnsiTheme="minorHAnsi" w:cstheme="minorHAnsi"/>
          <w:sz w:val="24"/>
          <w:szCs w:val="24"/>
        </w:rPr>
        <w:t xml:space="preserve"> </w:t>
      </w:r>
    </w:p>
    <w:p w14:paraId="7DD98680" w14:textId="6F25C283" w:rsidR="00DA0717" w:rsidRPr="005B2F22" w:rsidRDefault="00DA0717" w:rsidP="009719D3">
      <w:pPr>
        <w:pStyle w:val="Title"/>
        <w:jc w:val="left"/>
        <w:rPr>
          <w:rFonts w:asciiTheme="minorHAnsi" w:hAnsiTheme="minorHAnsi" w:cstheme="minorHAnsi"/>
          <w:sz w:val="24"/>
          <w:szCs w:val="24"/>
        </w:rPr>
      </w:pPr>
      <w:r>
        <w:rPr>
          <w:rFonts w:asciiTheme="minorHAnsi" w:hAnsiTheme="minorHAnsi" w:cstheme="minorHAnsi"/>
          <w:sz w:val="24"/>
          <w:szCs w:val="24"/>
        </w:rPr>
        <w:t xml:space="preserve">Start date: </w:t>
      </w:r>
      <w:r w:rsidR="005D7B43">
        <w:rPr>
          <w:rFonts w:asciiTheme="minorHAnsi" w:hAnsiTheme="minorHAnsi" w:cstheme="minorHAnsi"/>
          <w:sz w:val="24"/>
          <w:szCs w:val="24"/>
        </w:rPr>
        <w:t>6</w:t>
      </w:r>
      <w:r w:rsidRPr="00DA0717">
        <w:rPr>
          <w:rFonts w:asciiTheme="minorHAnsi" w:hAnsiTheme="minorHAnsi" w:cstheme="minorHAnsi"/>
          <w:sz w:val="24"/>
          <w:szCs w:val="24"/>
          <w:vertAlign w:val="superscript"/>
        </w:rPr>
        <w:t>th</w:t>
      </w:r>
      <w:r>
        <w:rPr>
          <w:rFonts w:asciiTheme="minorHAnsi" w:hAnsiTheme="minorHAnsi" w:cstheme="minorHAnsi"/>
          <w:sz w:val="24"/>
          <w:szCs w:val="24"/>
        </w:rPr>
        <w:t xml:space="preserve"> Jan</w:t>
      </w:r>
      <w:r w:rsidR="0099090D">
        <w:rPr>
          <w:rFonts w:asciiTheme="minorHAnsi" w:hAnsiTheme="minorHAnsi" w:cstheme="minorHAnsi"/>
          <w:sz w:val="24"/>
          <w:szCs w:val="24"/>
        </w:rPr>
        <w:t>uary</w:t>
      </w:r>
      <w:r>
        <w:rPr>
          <w:rFonts w:asciiTheme="minorHAnsi" w:hAnsiTheme="minorHAnsi" w:cstheme="minorHAnsi"/>
          <w:sz w:val="24"/>
          <w:szCs w:val="24"/>
        </w:rPr>
        <w:t xml:space="preserve"> 2025  </w:t>
      </w:r>
    </w:p>
    <w:p w14:paraId="0DE8943E" w14:textId="790B539E" w:rsidR="009719D3" w:rsidRPr="005B2F22" w:rsidRDefault="00A47236" w:rsidP="009719D3">
      <w:pPr>
        <w:pStyle w:val="Title"/>
        <w:jc w:val="left"/>
        <w:rPr>
          <w:rFonts w:asciiTheme="minorHAnsi" w:hAnsiTheme="minorHAnsi" w:cstheme="minorHAnsi"/>
          <w:sz w:val="24"/>
          <w:szCs w:val="24"/>
        </w:rPr>
      </w:pPr>
      <w:r w:rsidRPr="005B2F22">
        <w:rPr>
          <w:rFonts w:asciiTheme="minorHAnsi" w:hAnsiTheme="minorHAnsi" w:cstheme="minorHAnsi"/>
          <w:sz w:val="24"/>
          <w:szCs w:val="24"/>
        </w:rPr>
        <w:t>Part</w:t>
      </w:r>
      <w:r w:rsidR="00677765" w:rsidRPr="005B2F22">
        <w:rPr>
          <w:rFonts w:asciiTheme="minorHAnsi" w:hAnsiTheme="minorHAnsi" w:cstheme="minorHAnsi"/>
          <w:sz w:val="24"/>
          <w:szCs w:val="24"/>
        </w:rPr>
        <w:t xml:space="preserve"> Time</w:t>
      </w:r>
      <w:r w:rsidR="009719D3" w:rsidRPr="005B2F22">
        <w:rPr>
          <w:rFonts w:asciiTheme="minorHAnsi" w:hAnsiTheme="minorHAnsi" w:cstheme="minorHAnsi"/>
          <w:sz w:val="24"/>
          <w:szCs w:val="24"/>
        </w:rPr>
        <w:t>:</w:t>
      </w:r>
      <w:r w:rsidR="00D91E0C" w:rsidRPr="005B2F22">
        <w:rPr>
          <w:rFonts w:asciiTheme="minorHAnsi" w:hAnsiTheme="minorHAnsi" w:cstheme="minorHAnsi"/>
          <w:sz w:val="24"/>
          <w:szCs w:val="24"/>
        </w:rPr>
        <w:t xml:space="preserve"> </w:t>
      </w:r>
      <w:r w:rsidR="007A3AEF" w:rsidRPr="005B2F22">
        <w:rPr>
          <w:rFonts w:asciiTheme="minorHAnsi" w:hAnsiTheme="minorHAnsi" w:cstheme="minorHAnsi"/>
          <w:sz w:val="24"/>
          <w:szCs w:val="24"/>
        </w:rPr>
        <w:t>22.</w:t>
      </w:r>
      <w:r w:rsidR="0099090D">
        <w:rPr>
          <w:rFonts w:asciiTheme="minorHAnsi" w:hAnsiTheme="minorHAnsi" w:cstheme="minorHAnsi"/>
          <w:sz w:val="24"/>
          <w:szCs w:val="24"/>
        </w:rPr>
        <w:t>2</w:t>
      </w:r>
      <w:r w:rsidR="009719D3" w:rsidRPr="005B2F22">
        <w:rPr>
          <w:rFonts w:asciiTheme="minorHAnsi" w:hAnsiTheme="minorHAnsi" w:cstheme="minorHAnsi"/>
          <w:sz w:val="24"/>
          <w:szCs w:val="24"/>
        </w:rPr>
        <w:t xml:space="preserve"> Hours per Week </w:t>
      </w:r>
      <w:r w:rsidR="00266B46" w:rsidRPr="005B2F22">
        <w:rPr>
          <w:rFonts w:asciiTheme="minorHAnsi" w:hAnsiTheme="minorHAnsi" w:cstheme="minorHAnsi"/>
          <w:sz w:val="24"/>
          <w:szCs w:val="24"/>
        </w:rPr>
        <w:t>– Term Time Only</w:t>
      </w:r>
    </w:p>
    <w:p w14:paraId="00613FEA" w14:textId="3EF2958B" w:rsidR="00E423CE" w:rsidRPr="005B2F22" w:rsidRDefault="00C3112E" w:rsidP="009719D3">
      <w:pPr>
        <w:pStyle w:val="Title"/>
        <w:jc w:val="left"/>
        <w:rPr>
          <w:rFonts w:asciiTheme="minorHAnsi" w:hAnsiTheme="minorHAnsi" w:cstheme="minorHAnsi"/>
          <w:sz w:val="24"/>
          <w:szCs w:val="24"/>
        </w:rPr>
      </w:pPr>
      <w:r w:rsidRPr="005B2F22">
        <w:rPr>
          <w:rFonts w:asciiTheme="minorHAnsi" w:hAnsiTheme="minorHAnsi" w:cstheme="minorHAnsi"/>
          <w:sz w:val="24"/>
          <w:szCs w:val="24"/>
        </w:rPr>
        <w:t xml:space="preserve">Annual </w:t>
      </w:r>
      <w:r w:rsidR="009719D3" w:rsidRPr="005B2F22">
        <w:rPr>
          <w:rFonts w:asciiTheme="minorHAnsi" w:hAnsiTheme="minorHAnsi" w:cstheme="minorHAnsi"/>
          <w:sz w:val="24"/>
          <w:szCs w:val="24"/>
        </w:rPr>
        <w:t>Salary:</w:t>
      </w:r>
      <w:r w:rsidR="00B377C7" w:rsidRPr="005B2F22">
        <w:rPr>
          <w:rFonts w:asciiTheme="minorHAnsi" w:hAnsiTheme="minorHAnsi" w:cstheme="minorHAnsi"/>
          <w:sz w:val="24"/>
          <w:szCs w:val="24"/>
        </w:rPr>
        <w:t xml:space="preserve">  £</w:t>
      </w:r>
      <w:r w:rsidR="00B119B7" w:rsidRPr="005B2F22">
        <w:rPr>
          <w:rFonts w:asciiTheme="minorHAnsi" w:hAnsiTheme="minorHAnsi" w:cstheme="minorHAnsi"/>
          <w:sz w:val="24"/>
          <w:szCs w:val="24"/>
        </w:rPr>
        <w:t>19,</w:t>
      </w:r>
      <w:r w:rsidR="0099090D">
        <w:rPr>
          <w:rFonts w:asciiTheme="minorHAnsi" w:hAnsiTheme="minorHAnsi" w:cstheme="minorHAnsi"/>
          <w:sz w:val="24"/>
          <w:szCs w:val="24"/>
        </w:rPr>
        <w:t xml:space="preserve">616.23 </w:t>
      </w:r>
      <w:r w:rsidR="00266B46" w:rsidRPr="005B2F22">
        <w:rPr>
          <w:rFonts w:asciiTheme="minorHAnsi" w:hAnsiTheme="minorHAnsi" w:cstheme="minorHAnsi"/>
          <w:sz w:val="24"/>
          <w:szCs w:val="24"/>
        </w:rPr>
        <w:t>pro rata (</w:t>
      </w:r>
      <w:r w:rsidR="004D3C60" w:rsidRPr="005B2F22">
        <w:rPr>
          <w:rFonts w:asciiTheme="minorHAnsi" w:hAnsiTheme="minorHAnsi" w:cstheme="minorHAnsi"/>
          <w:sz w:val="24"/>
          <w:szCs w:val="24"/>
        </w:rPr>
        <w:t xml:space="preserve">FTE </w:t>
      </w:r>
      <w:r w:rsidR="0024681E" w:rsidRPr="005B2F22">
        <w:rPr>
          <w:rFonts w:asciiTheme="minorHAnsi" w:hAnsiTheme="minorHAnsi" w:cstheme="minorHAnsi"/>
          <w:sz w:val="24"/>
          <w:szCs w:val="24"/>
        </w:rPr>
        <w:t>£</w:t>
      </w:r>
      <w:r w:rsidR="002F384D" w:rsidRPr="005B2F22">
        <w:rPr>
          <w:rFonts w:asciiTheme="minorHAnsi" w:hAnsiTheme="minorHAnsi" w:cstheme="minorHAnsi"/>
          <w:sz w:val="24"/>
          <w:szCs w:val="24"/>
        </w:rPr>
        <w:t>3</w:t>
      </w:r>
      <w:r w:rsidR="00266B46" w:rsidRPr="005B2F22">
        <w:rPr>
          <w:rFonts w:asciiTheme="minorHAnsi" w:hAnsiTheme="minorHAnsi" w:cstheme="minorHAnsi"/>
          <w:sz w:val="24"/>
          <w:szCs w:val="24"/>
        </w:rPr>
        <w:t>8,831.79</w:t>
      </w:r>
      <w:r w:rsidR="004D3C60" w:rsidRPr="005B2F22">
        <w:rPr>
          <w:rFonts w:asciiTheme="minorHAnsi" w:hAnsiTheme="minorHAnsi" w:cstheme="minorHAnsi"/>
          <w:sz w:val="24"/>
          <w:szCs w:val="24"/>
        </w:rPr>
        <w:t>)</w:t>
      </w:r>
      <w:r w:rsidR="002F384D" w:rsidRPr="005B2F22">
        <w:rPr>
          <w:rFonts w:asciiTheme="minorHAnsi" w:hAnsiTheme="minorHAnsi" w:cstheme="minorHAnsi"/>
          <w:sz w:val="24"/>
          <w:szCs w:val="24"/>
        </w:rPr>
        <w:t xml:space="preserve"> </w:t>
      </w:r>
    </w:p>
    <w:p w14:paraId="4516AF38" w14:textId="2142AF1C" w:rsidR="009719D3" w:rsidRPr="005B2F22" w:rsidRDefault="009719D3" w:rsidP="009719D3">
      <w:pPr>
        <w:pStyle w:val="Title"/>
        <w:jc w:val="left"/>
        <w:rPr>
          <w:rFonts w:asciiTheme="minorHAnsi" w:hAnsiTheme="minorHAnsi" w:cstheme="minorHAnsi"/>
          <w:sz w:val="24"/>
          <w:szCs w:val="24"/>
        </w:rPr>
      </w:pPr>
      <w:r w:rsidRPr="005B2F22">
        <w:rPr>
          <w:rFonts w:asciiTheme="minorHAnsi" w:hAnsiTheme="minorHAnsi" w:cstheme="minorHAnsi"/>
          <w:sz w:val="24"/>
          <w:szCs w:val="24"/>
        </w:rPr>
        <w:t xml:space="preserve">Location: Borough of Sutton   </w:t>
      </w:r>
      <w:r w:rsidR="00746818" w:rsidRPr="005B2F22">
        <w:rPr>
          <w:rFonts w:asciiTheme="minorHAnsi" w:hAnsiTheme="minorHAnsi" w:cstheme="minorHAnsi"/>
          <w:sz w:val="24"/>
          <w:szCs w:val="24"/>
        </w:rPr>
        <w:t>- Head Office Wallington</w:t>
      </w:r>
    </w:p>
    <w:p w14:paraId="124CDED3" w14:textId="6ACFE7F7" w:rsidR="009719D3" w:rsidRPr="005B2F22" w:rsidRDefault="009719D3" w:rsidP="009719D3">
      <w:pPr>
        <w:pStyle w:val="Title"/>
        <w:jc w:val="left"/>
        <w:rPr>
          <w:rFonts w:asciiTheme="minorHAnsi" w:hAnsiTheme="minorHAnsi" w:cstheme="minorHAnsi"/>
          <w:sz w:val="24"/>
          <w:szCs w:val="24"/>
        </w:rPr>
      </w:pPr>
    </w:p>
    <w:p w14:paraId="4AC5D8D8" w14:textId="491FA53A" w:rsidR="00746818" w:rsidRPr="005B2F22" w:rsidRDefault="00746818" w:rsidP="00746818">
      <w:pPr>
        <w:pStyle w:val="Title"/>
        <w:jc w:val="both"/>
        <w:rPr>
          <w:rFonts w:asciiTheme="minorHAnsi" w:hAnsiTheme="minorHAnsi" w:cstheme="minorHAnsi"/>
          <w:b w:val="0"/>
          <w:bCs/>
          <w:sz w:val="24"/>
          <w:szCs w:val="24"/>
        </w:rPr>
      </w:pPr>
      <w:r w:rsidRPr="005B2F22">
        <w:rPr>
          <w:rFonts w:asciiTheme="minorHAnsi" w:hAnsiTheme="minorHAnsi" w:cstheme="minorHAnsi"/>
          <w:b w:val="0"/>
          <w:bCs/>
          <w:sz w:val="24"/>
          <w:szCs w:val="24"/>
        </w:rPr>
        <w:t xml:space="preserve">Cognus is about education – we exist to support schools, </w:t>
      </w:r>
      <w:r w:rsidR="004917D5" w:rsidRPr="005B2F22">
        <w:rPr>
          <w:rFonts w:asciiTheme="minorHAnsi" w:hAnsiTheme="minorHAnsi" w:cstheme="minorHAnsi"/>
          <w:b w:val="0"/>
          <w:bCs/>
          <w:sz w:val="24"/>
          <w:szCs w:val="24"/>
        </w:rPr>
        <w:t>families,</w:t>
      </w:r>
      <w:r w:rsidRPr="005B2F22">
        <w:rPr>
          <w:rFonts w:asciiTheme="minorHAnsi" w:hAnsiTheme="minorHAnsi" w:cstheme="minorHAnsi"/>
          <w:b w:val="0"/>
          <w:bCs/>
          <w:sz w:val="24"/>
          <w:szCs w:val="24"/>
        </w:rPr>
        <w:t xml:space="preserve"> and children/young people to access, enjoy and thrive in educational settings in school and in the community.</w:t>
      </w:r>
    </w:p>
    <w:p w14:paraId="16515F68" w14:textId="77777777" w:rsidR="00746818" w:rsidRPr="005B2F22" w:rsidRDefault="00746818" w:rsidP="009719D3">
      <w:pPr>
        <w:pStyle w:val="Title"/>
        <w:jc w:val="left"/>
        <w:rPr>
          <w:rFonts w:asciiTheme="minorHAnsi" w:hAnsiTheme="minorHAnsi" w:cstheme="minorHAnsi"/>
          <w:sz w:val="24"/>
          <w:szCs w:val="24"/>
        </w:rPr>
      </w:pPr>
    </w:p>
    <w:p w14:paraId="2A0CF236" w14:textId="0828BA13" w:rsidR="009719D3" w:rsidRPr="005B2F22" w:rsidRDefault="009719D3" w:rsidP="009719D3">
      <w:pPr>
        <w:pStyle w:val="Title"/>
        <w:jc w:val="both"/>
        <w:rPr>
          <w:rFonts w:asciiTheme="minorHAnsi" w:hAnsiTheme="minorHAnsi" w:cstheme="minorHAnsi"/>
          <w:b w:val="0"/>
          <w:bCs/>
          <w:sz w:val="24"/>
          <w:szCs w:val="24"/>
        </w:rPr>
      </w:pPr>
      <w:r w:rsidRPr="005B2F22">
        <w:rPr>
          <w:rFonts w:asciiTheme="minorHAnsi" w:hAnsiTheme="minorHAnsi" w:cstheme="minorHAnsi"/>
          <w:b w:val="0"/>
          <w:bCs/>
          <w:sz w:val="24"/>
          <w:szCs w:val="24"/>
        </w:rPr>
        <w:t xml:space="preserve">Cognus is commissioned by London Borough of Sutton to provide </w:t>
      </w:r>
      <w:r w:rsidR="00DD5143" w:rsidRPr="005B2F22">
        <w:rPr>
          <w:rFonts w:asciiTheme="minorHAnsi" w:hAnsiTheme="minorHAnsi" w:cstheme="minorHAnsi"/>
          <w:b w:val="0"/>
          <w:bCs/>
          <w:sz w:val="24"/>
          <w:szCs w:val="24"/>
        </w:rPr>
        <w:t xml:space="preserve">a wide range of </w:t>
      </w:r>
      <w:r w:rsidRPr="005B2F22">
        <w:rPr>
          <w:rFonts w:asciiTheme="minorHAnsi" w:hAnsiTheme="minorHAnsi" w:cstheme="minorHAnsi"/>
          <w:b w:val="0"/>
          <w:bCs/>
          <w:sz w:val="24"/>
          <w:szCs w:val="24"/>
        </w:rPr>
        <w:t xml:space="preserve">education services to mainstream schools and specialist education providers in Sutton. The </w:t>
      </w:r>
      <w:r w:rsidRPr="005B2F22">
        <w:rPr>
          <w:rFonts w:asciiTheme="minorHAnsi" w:hAnsiTheme="minorHAnsi" w:cstheme="minorHAnsi"/>
          <w:b w:val="0"/>
          <w:sz w:val="24"/>
          <w:szCs w:val="24"/>
        </w:rPr>
        <w:t>Cognus Attendance S</w:t>
      </w:r>
      <w:r w:rsidR="00FD1F8E" w:rsidRPr="005B2F22">
        <w:rPr>
          <w:rFonts w:asciiTheme="minorHAnsi" w:hAnsiTheme="minorHAnsi" w:cstheme="minorHAnsi"/>
          <w:b w:val="0"/>
          <w:sz w:val="24"/>
          <w:szCs w:val="24"/>
        </w:rPr>
        <w:t xml:space="preserve">upport Team </w:t>
      </w:r>
      <w:r w:rsidRPr="005B2F22">
        <w:rPr>
          <w:rFonts w:asciiTheme="minorHAnsi" w:hAnsiTheme="minorHAnsi" w:cstheme="minorHAnsi"/>
          <w:b w:val="0"/>
          <w:sz w:val="24"/>
          <w:szCs w:val="24"/>
        </w:rPr>
        <w:t>is evol</w:t>
      </w:r>
      <w:r w:rsidR="00FD1F8E" w:rsidRPr="005B2F22">
        <w:rPr>
          <w:rFonts w:asciiTheme="minorHAnsi" w:hAnsiTheme="minorHAnsi" w:cstheme="minorHAnsi"/>
          <w:b w:val="0"/>
          <w:sz w:val="24"/>
          <w:szCs w:val="24"/>
        </w:rPr>
        <w:t xml:space="preserve">ving and </w:t>
      </w:r>
      <w:r w:rsidRPr="005B2F22">
        <w:rPr>
          <w:rFonts w:asciiTheme="minorHAnsi" w:hAnsiTheme="minorHAnsi" w:cstheme="minorHAnsi"/>
          <w:b w:val="0"/>
          <w:sz w:val="24"/>
          <w:szCs w:val="24"/>
        </w:rPr>
        <w:t>expan</w:t>
      </w:r>
      <w:r w:rsidR="00FD1F8E" w:rsidRPr="005B2F22">
        <w:rPr>
          <w:rFonts w:asciiTheme="minorHAnsi" w:hAnsiTheme="minorHAnsi" w:cstheme="minorHAnsi"/>
          <w:b w:val="0"/>
          <w:sz w:val="24"/>
          <w:szCs w:val="24"/>
        </w:rPr>
        <w:t>d</w:t>
      </w:r>
      <w:r w:rsidR="000F308C" w:rsidRPr="005B2F22">
        <w:rPr>
          <w:rFonts w:asciiTheme="minorHAnsi" w:hAnsiTheme="minorHAnsi" w:cstheme="minorHAnsi"/>
          <w:b w:val="0"/>
          <w:sz w:val="24"/>
          <w:szCs w:val="24"/>
        </w:rPr>
        <w:t xml:space="preserve">ing </w:t>
      </w:r>
      <w:r w:rsidR="00FD1F8E" w:rsidRPr="005B2F22">
        <w:rPr>
          <w:rFonts w:asciiTheme="minorHAnsi" w:hAnsiTheme="minorHAnsi" w:cstheme="minorHAnsi"/>
          <w:b w:val="0"/>
          <w:sz w:val="24"/>
          <w:szCs w:val="24"/>
        </w:rPr>
        <w:t xml:space="preserve">in order to meet the </w:t>
      </w:r>
      <w:r w:rsidR="008E5A2A" w:rsidRPr="005B2F22">
        <w:rPr>
          <w:rFonts w:asciiTheme="minorHAnsi" w:hAnsiTheme="minorHAnsi" w:cstheme="minorHAnsi"/>
          <w:b w:val="0"/>
          <w:sz w:val="24"/>
          <w:szCs w:val="24"/>
        </w:rPr>
        <w:t>revised duties of a local authority (currently in guidance form while awaiting parliamentary approval)</w:t>
      </w:r>
      <w:r w:rsidRPr="005B2F22">
        <w:rPr>
          <w:rFonts w:asciiTheme="minorHAnsi" w:hAnsiTheme="minorHAnsi" w:cstheme="minorHAnsi"/>
          <w:b w:val="0"/>
          <w:sz w:val="24"/>
          <w:szCs w:val="24"/>
        </w:rPr>
        <w:t>.</w:t>
      </w:r>
      <w:r w:rsidR="000F1DCC" w:rsidRPr="005B2F22">
        <w:rPr>
          <w:rFonts w:asciiTheme="minorHAnsi" w:hAnsiTheme="minorHAnsi" w:cstheme="minorHAnsi"/>
          <w:b w:val="0"/>
          <w:sz w:val="24"/>
          <w:szCs w:val="24"/>
        </w:rPr>
        <w:t xml:space="preserve"> Please see </w:t>
      </w:r>
      <w:hyperlink r:id="rId10" w:history="1">
        <w:r w:rsidR="0081656A" w:rsidRPr="005B2F22">
          <w:rPr>
            <w:rStyle w:val="Hyperlink"/>
            <w:rFonts w:asciiTheme="minorHAnsi" w:hAnsiTheme="minorHAnsi" w:cstheme="minorHAnsi"/>
            <w:bCs/>
            <w:color w:val="0070C0"/>
            <w:sz w:val="24"/>
            <w:szCs w:val="24"/>
          </w:rPr>
          <w:t>DfE Working Together to Improve School Attendance</w:t>
        </w:r>
      </w:hyperlink>
      <w:r w:rsidR="0081656A" w:rsidRPr="005B2F22">
        <w:rPr>
          <w:rFonts w:asciiTheme="minorHAnsi" w:hAnsiTheme="minorHAnsi" w:cstheme="minorHAnsi"/>
          <w:b w:val="0"/>
          <w:sz w:val="24"/>
          <w:szCs w:val="24"/>
        </w:rPr>
        <w:t xml:space="preserve"> </w:t>
      </w:r>
      <w:r w:rsidRPr="005B2F22">
        <w:rPr>
          <w:rFonts w:asciiTheme="minorHAnsi" w:hAnsiTheme="minorHAnsi" w:cstheme="minorHAnsi"/>
          <w:b w:val="0"/>
          <w:sz w:val="24"/>
          <w:szCs w:val="24"/>
        </w:rPr>
        <w:t xml:space="preserve"> </w:t>
      </w:r>
      <w:r w:rsidR="00FF790A" w:rsidRPr="005B2F22">
        <w:rPr>
          <w:rFonts w:asciiTheme="minorHAnsi" w:hAnsiTheme="minorHAnsi" w:cstheme="minorHAnsi"/>
          <w:b w:val="0"/>
          <w:sz w:val="24"/>
          <w:szCs w:val="24"/>
        </w:rPr>
        <w:t>W</w:t>
      </w:r>
      <w:r w:rsidRPr="005B2F22">
        <w:rPr>
          <w:rFonts w:asciiTheme="minorHAnsi" w:hAnsiTheme="minorHAnsi" w:cstheme="minorHAnsi"/>
          <w:b w:val="0"/>
          <w:sz w:val="24"/>
          <w:szCs w:val="24"/>
        </w:rPr>
        <w:t xml:space="preserve">e are seeking to employ </w:t>
      </w:r>
      <w:r w:rsidR="00693198" w:rsidRPr="005B2F22">
        <w:rPr>
          <w:rFonts w:asciiTheme="minorHAnsi" w:hAnsiTheme="minorHAnsi" w:cstheme="minorHAnsi"/>
          <w:b w:val="0"/>
          <w:sz w:val="24"/>
          <w:szCs w:val="24"/>
        </w:rPr>
        <w:t xml:space="preserve">an Education Welfare Officer to join our existing team </w:t>
      </w:r>
      <w:r w:rsidRPr="005B2F22">
        <w:rPr>
          <w:rFonts w:asciiTheme="minorHAnsi" w:hAnsiTheme="minorHAnsi" w:cstheme="minorHAnsi"/>
          <w:b w:val="0"/>
          <w:sz w:val="24"/>
          <w:szCs w:val="24"/>
        </w:rPr>
        <w:t xml:space="preserve">which </w:t>
      </w:r>
      <w:r w:rsidR="002403D1" w:rsidRPr="005B2F22">
        <w:rPr>
          <w:rFonts w:asciiTheme="minorHAnsi" w:hAnsiTheme="minorHAnsi" w:cstheme="minorHAnsi"/>
          <w:b w:val="0"/>
          <w:bCs/>
          <w:sz w:val="24"/>
          <w:szCs w:val="24"/>
        </w:rPr>
        <w:t>assist</w:t>
      </w:r>
      <w:r w:rsidR="00C140E1" w:rsidRPr="005B2F22">
        <w:rPr>
          <w:rFonts w:asciiTheme="minorHAnsi" w:hAnsiTheme="minorHAnsi" w:cstheme="minorHAnsi"/>
          <w:b w:val="0"/>
          <w:bCs/>
          <w:sz w:val="24"/>
          <w:szCs w:val="24"/>
        </w:rPr>
        <w:t>s</w:t>
      </w:r>
      <w:r w:rsidR="002403D1" w:rsidRPr="005B2F22">
        <w:rPr>
          <w:rFonts w:asciiTheme="minorHAnsi" w:hAnsiTheme="minorHAnsi" w:cstheme="minorHAnsi"/>
          <w:b w:val="0"/>
          <w:bCs/>
          <w:sz w:val="24"/>
          <w:szCs w:val="24"/>
        </w:rPr>
        <w:t xml:space="preserve"> the</w:t>
      </w:r>
      <w:r w:rsidRPr="005B2F22">
        <w:rPr>
          <w:rFonts w:asciiTheme="minorHAnsi" w:hAnsiTheme="minorHAnsi" w:cstheme="minorHAnsi"/>
          <w:b w:val="0"/>
          <w:bCs/>
          <w:sz w:val="24"/>
          <w:szCs w:val="24"/>
        </w:rPr>
        <w:t xml:space="preserve"> London Borough of Sutton </w:t>
      </w:r>
      <w:r w:rsidR="002403D1" w:rsidRPr="005B2F22">
        <w:rPr>
          <w:rFonts w:asciiTheme="minorHAnsi" w:hAnsiTheme="minorHAnsi" w:cstheme="minorHAnsi"/>
          <w:b w:val="0"/>
          <w:bCs/>
          <w:sz w:val="24"/>
          <w:szCs w:val="24"/>
        </w:rPr>
        <w:t>in carrying</w:t>
      </w:r>
      <w:r w:rsidRPr="005B2F22">
        <w:rPr>
          <w:rFonts w:asciiTheme="minorHAnsi" w:hAnsiTheme="minorHAnsi" w:cstheme="minorHAnsi"/>
          <w:b w:val="0"/>
          <w:bCs/>
          <w:sz w:val="24"/>
          <w:szCs w:val="24"/>
        </w:rPr>
        <w:t xml:space="preserve"> out its duties in relation to School attendance</w:t>
      </w:r>
      <w:r w:rsidR="006C5D00" w:rsidRPr="005B2F22">
        <w:rPr>
          <w:rFonts w:asciiTheme="minorHAnsi" w:hAnsiTheme="minorHAnsi" w:cstheme="minorHAnsi"/>
          <w:b w:val="0"/>
          <w:bCs/>
          <w:sz w:val="24"/>
          <w:szCs w:val="24"/>
        </w:rPr>
        <w:t xml:space="preserve"> </w:t>
      </w:r>
      <w:r w:rsidR="00EF2A6B" w:rsidRPr="005B2F22">
        <w:rPr>
          <w:rFonts w:asciiTheme="minorHAnsi" w:hAnsiTheme="minorHAnsi" w:cstheme="minorHAnsi"/>
          <w:b w:val="0"/>
          <w:bCs/>
          <w:sz w:val="24"/>
          <w:szCs w:val="24"/>
        </w:rPr>
        <w:t>and ensure that children and young people achieve their full potential through attendance and engagement with education</w:t>
      </w:r>
      <w:r w:rsidRPr="005B2F22">
        <w:rPr>
          <w:rFonts w:asciiTheme="minorHAnsi" w:hAnsiTheme="minorHAnsi" w:cstheme="minorHAnsi"/>
          <w:b w:val="0"/>
          <w:bCs/>
          <w:sz w:val="24"/>
          <w:szCs w:val="24"/>
        </w:rPr>
        <w:t>.</w:t>
      </w:r>
    </w:p>
    <w:p w14:paraId="4DB4C5E0" w14:textId="77777777" w:rsidR="009719D3" w:rsidRPr="005B2F22" w:rsidRDefault="009719D3" w:rsidP="009719D3">
      <w:pPr>
        <w:pStyle w:val="Title"/>
        <w:jc w:val="both"/>
        <w:rPr>
          <w:rFonts w:asciiTheme="minorHAnsi" w:hAnsiTheme="minorHAnsi" w:cstheme="minorHAnsi"/>
          <w:b w:val="0"/>
          <w:bCs/>
          <w:sz w:val="24"/>
          <w:szCs w:val="24"/>
        </w:rPr>
      </w:pPr>
    </w:p>
    <w:p w14:paraId="2B180E6C" w14:textId="3A849FB2" w:rsidR="009719D3" w:rsidRPr="005B2F22" w:rsidRDefault="009719D3" w:rsidP="009719D3">
      <w:pPr>
        <w:pStyle w:val="Title"/>
        <w:jc w:val="both"/>
        <w:rPr>
          <w:rFonts w:asciiTheme="minorHAnsi" w:hAnsiTheme="minorHAnsi" w:cstheme="minorHAnsi"/>
          <w:b w:val="0"/>
          <w:sz w:val="24"/>
          <w:szCs w:val="24"/>
        </w:rPr>
      </w:pPr>
      <w:r w:rsidRPr="005B2F22">
        <w:rPr>
          <w:rFonts w:asciiTheme="minorHAnsi" w:hAnsiTheme="minorHAnsi" w:cstheme="minorHAnsi"/>
          <w:b w:val="0"/>
          <w:bCs/>
          <w:sz w:val="24"/>
          <w:szCs w:val="24"/>
        </w:rPr>
        <w:t xml:space="preserve">We are looking for professionals who are passionate about </w:t>
      </w:r>
      <w:r w:rsidRPr="005B2F22">
        <w:rPr>
          <w:rFonts w:asciiTheme="minorHAnsi" w:hAnsiTheme="minorHAnsi" w:cstheme="minorHAnsi"/>
          <w:b w:val="0"/>
          <w:sz w:val="24"/>
          <w:szCs w:val="24"/>
        </w:rPr>
        <w:t xml:space="preserve">the inclusion of children and young people in education and society. Individual’s that enjoy a varied workload, are organised, creative, and have excellent people skills. </w:t>
      </w:r>
      <w:r w:rsidRPr="005B2F22">
        <w:rPr>
          <w:rFonts w:asciiTheme="minorHAnsi" w:hAnsiTheme="minorHAnsi" w:cstheme="minorHAnsi"/>
          <w:b w:val="0"/>
          <w:bCs/>
          <w:sz w:val="24"/>
          <w:szCs w:val="24"/>
        </w:rPr>
        <w:t>Successful candidates will provide</w:t>
      </w:r>
      <w:r w:rsidRPr="005B2F22">
        <w:rPr>
          <w:rFonts w:asciiTheme="minorHAnsi" w:eastAsia="Arial" w:hAnsiTheme="minorHAnsi" w:cstheme="minorHAnsi"/>
          <w:b w:val="0"/>
          <w:bCs/>
          <w:sz w:val="24"/>
          <w:szCs w:val="24"/>
        </w:rPr>
        <w:t xml:space="preserve"> a flexible approach supporting </w:t>
      </w:r>
      <w:r w:rsidR="00EF2A6B" w:rsidRPr="005B2F22">
        <w:rPr>
          <w:rFonts w:asciiTheme="minorHAnsi" w:eastAsia="Arial" w:hAnsiTheme="minorHAnsi" w:cstheme="minorHAnsi"/>
          <w:b w:val="0"/>
          <w:bCs/>
          <w:sz w:val="24"/>
          <w:szCs w:val="24"/>
        </w:rPr>
        <w:t>a</w:t>
      </w:r>
      <w:r w:rsidRPr="005B2F22">
        <w:rPr>
          <w:rFonts w:asciiTheme="minorHAnsi" w:eastAsia="Arial" w:hAnsiTheme="minorHAnsi" w:cstheme="minorHAnsi"/>
          <w:b w:val="0"/>
          <w:bCs/>
          <w:sz w:val="24"/>
          <w:szCs w:val="24"/>
        </w:rPr>
        <w:t xml:space="preserve">ttendance across the organisation and the local area. You will be expected to have the drive, resilience, and enthusiasm necessary for this important role, with a strong background in Education Welfare, Social Care or from within the education arena.  </w:t>
      </w:r>
    </w:p>
    <w:p w14:paraId="54EE1C3A" w14:textId="77777777" w:rsidR="009719D3" w:rsidRPr="005B2F22" w:rsidRDefault="009719D3" w:rsidP="009719D3">
      <w:pPr>
        <w:pStyle w:val="Title"/>
        <w:jc w:val="both"/>
        <w:rPr>
          <w:rFonts w:asciiTheme="minorHAnsi" w:hAnsiTheme="minorHAnsi" w:cstheme="minorHAnsi"/>
          <w:b w:val="0"/>
          <w:sz w:val="24"/>
          <w:szCs w:val="24"/>
        </w:rPr>
      </w:pPr>
    </w:p>
    <w:p w14:paraId="4DBDB27D" w14:textId="3294C9E3" w:rsidR="009719D3" w:rsidRPr="005B2F22" w:rsidRDefault="009719D3" w:rsidP="009719D3">
      <w:pPr>
        <w:pStyle w:val="Title"/>
        <w:jc w:val="both"/>
        <w:rPr>
          <w:rFonts w:asciiTheme="minorHAnsi" w:hAnsiTheme="minorHAnsi" w:cstheme="minorHAnsi"/>
          <w:b w:val="0"/>
          <w:sz w:val="24"/>
          <w:szCs w:val="24"/>
        </w:rPr>
      </w:pPr>
      <w:r w:rsidRPr="005B2F22">
        <w:rPr>
          <w:rFonts w:asciiTheme="minorHAnsi" w:hAnsiTheme="minorHAnsi" w:cstheme="minorHAnsi"/>
          <w:b w:val="0"/>
          <w:sz w:val="24"/>
          <w:szCs w:val="24"/>
        </w:rPr>
        <w:t>Whilst we continue to work in line with legislation and best practice, we are ambitious about developing the local area attendance agenda and are looking for individuals who are able to think creatively and fl</w:t>
      </w:r>
      <w:r w:rsidR="00A031BC" w:rsidRPr="005B2F22">
        <w:rPr>
          <w:rFonts w:asciiTheme="minorHAnsi" w:hAnsiTheme="minorHAnsi" w:cstheme="minorHAnsi"/>
          <w:b w:val="0"/>
          <w:sz w:val="24"/>
          <w:szCs w:val="24"/>
        </w:rPr>
        <w:t>exibly</w:t>
      </w:r>
      <w:r w:rsidRPr="005B2F22">
        <w:rPr>
          <w:rFonts w:asciiTheme="minorHAnsi" w:hAnsiTheme="minorHAnsi" w:cstheme="minorHAnsi"/>
          <w:b w:val="0"/>
          <w:sz w:val="24"/>
          <w:szCs w:val="24"/>
        </w:rPr>
        <w:t xml:space="preserve"> about delivering statutory duties, while maintaining a focus on inclusive practice and the best outcomes for the children, young people, and families that we support. </w:t>
      </w:r>
    </w:p>
    <w:p w14:paraId="017541F3" w14:textId="77777777" w:rsidR="009719D3" w:rsidRPr="005B2F22" w:rsidRDefault="009719D3" w:rsidP="009719D3">
      <w:pPr>
        <w:pStyle w:val="Title"/>
        <w:jc w:val="both"/>
        <w:rPr>
          <w:rFonts w:asciiTheme="minorHAnsi" w:hAnsiTheme="minorHAnsi" w:cstheme="minorHAnsi"/>
          <w:b w:val="0"/>
          <w:sz w:val="24"/>
          <w:szCs w:val="24"/>
        </w:rPr>
      </w:pPr>
    </w:p>
    <w:p w14:paraId="0A6FC745" w14:textId="0AB45936" w:rsidR="009719D3" w:rsidRPr="005B2F22" w:rsidRDefault="009719D3" w:rsidP="009719D3">
      <w:pPr>
        <w:pStyle w:val="Title"/>
        <w:jc w:val="both"/>
        <w:rPr>
          <w:rFonts w:asciiTheme="minorHAnsi" w:hAnsiTheme="minorHAnsi" w:cstheme="minorHAnsi"/>
          <w:b w:val="0"/>
          <w:sz w:val="24"/>
          <w:szCs w:val="24"/>
        </w:rPr>
      </w:pPr>
      <w:r w:rsidRPr="005B2F22">
        <w:rPr>
          <w:rFonts w:asciiTheme="minorHAnsi" w:hAnsiTheme="minorHAnsi" w:cstheme="minorHAnsi"/>
          <w:b w:val="0"/>
          <w:sz w:val="24"/>
          <w:szCs w:val="24"/>
        </w:rPr>
        <w:t xml:space="preserve">The </w:t>
      </w:r>
      <w:r w:rsidR="005B3A64" w:rsidRPr="005B2F22">
        <w:rPr>
          <w:rFonts w:asciiTheme="minorHAnsi" w:hAnsiTheme="minorHAnsi" w:cstheme="minorHAnsi"/>
          <w:b w:val="0"/>
          <w:sz w:val="24"/>
          <w:szCs w:val="24"/>
        </w:rPr>
        <w:t xml:space="preserve">Education Welfare </w:t>
      </w:r>
      <w:r w:rsidR="00F70281" w:rsidRPr="005B2F22">
        <w:rPr>
          <w:rFonts w:asciiTheme="minorHAnsi" w:hAnsiTheme="minorHAnsi" w:cstheme="minorHAnsi"/>
          <w:b w:val="0"/>
          <w:sz w:val="24"/>
          <w:szCs w:val="24"/>
        </w:rPr>
        <w:t>Officer</w:t>
      </w:r>
      <w:r w:rsidRPr="005B2F22">
        <w:rPr>
          <w:rFonts w:asciiTheme="minorHAnsi" w:hAnsiTheme="minorHAnsi" w:cstheme="minorHAnsi"/>
          <w:b w:val="0"/>
          <w:sz w:val="24"/>
          <w:szCs w:val="24"/>
        </w:rPr>
        <w:t xml:space="preserve"> will be expected to be a role model for the professional behaviours outlined in the company Code of Conduct and to demonstrate </w:t>
      </w:r>
      <w:hyperlink r:id="rId11" w:history="1">
        <w:r w:rsidRPr="005B2F22">
          <w:rPr>
            <w:rStyle w:val="Hyperlink"/>
            <w:rFonts w:asciiTheme="minorHAnsi" w:eastAsia="Calibri" w:hAnsiTheme="minorHAnsi" w:cstheme="minorHAnsi"/>
            <w:b w:val="0"/>
            <w:sz w:val="24"/>
            <w:szCs w:val="24"/>
          </w:rPr>
          <w:t>Cognus Mission and Values</w:t>
        </w:r>
      </w:hyperlink>
      <w:r w:rsidRPr="005B2F22">
        <w:rPr>
          <w:rFonts w:asciiTheme="minorHAnsi" w:hAnsiTheme="minorHAnsi" w:cstheme="minorHAnsi"/>
          <w:b w:val="0"/>
          <w:sz w:val="24"/>
          <w:szCs w:val="24"/>
        </w:rPr>
        <w:t>.</w:t>
      </w:r>
    </w:p>
    <w:p w14:paraId="0F5CCAA8" w14:textId="77777777" w:rsidR="009719D3" w:rsidRPr="005B2F22" w:rsidRDefault="009719D3" w:rsidP="009719D3">
      <w:pPr>
        <w:pStyle w:val="Title"/>
        <w:jc w:val="both"/>
        <w:rPr>
          <w:rFonts w:asciiTheme="minorHAnsi" w:hAnsiTheme="minorHAnsi" w:cstheme="minorHAnsi"/>
          <w:b w:val="0"/>
          <w:sz w:val="24"/>
          <w:szCs w:val="24"/>
        </w:rPr>
      </w:pPr>
    </w:p>
    <w:p w14:paraId="75D7376A" w14:textId="1EBCFCC9" w:rsidR="009719D3" w:rsidRPr="005B2F22" w:rsidRDefault="009719D3" w:rsidP="009719D3">
      <w:pPr>
        <w:pStyle w:val="Title"/>
        <w:jc w:val="both"/>
        <w:rPr>
          <w:rFonts w:asciiTheme="minorHAnsi" w:hAnsiTheme="minorHAnsi" w:cstheme="minorHAnsi"/>
          <w:sz w:val="24"/>
          <w:szCs w:val="24"/>
        </w:rPr>
      </w:pPr>
      <w:r w:rsidRPr="005B2F22">
        <w:rPr>
          <w:rFonts w:asciiTheme="minorHAnsi" w:hAnsiTheme="minorHAnsi" w:cstheme="minorHAnsi"/>
          <w:sz w:val="24"/>
          <w:szCs w:val="24"/>
        </w:rPr>
        <w:t xml:space="preserve">You will give us great commitment and in return we offer an </w:t>
      </w:r>
      <w:r w:rsidR="00A031BC" w:rsidRPr="005B2F22">
        <w:rPr>
          <w:rFonts w:asciiTheme="minorHAnsi" w:hAnsiTheme="minorHAnsi" w:cstheme="minorHAnsi"/>
          <w:sz w:val="24"/>
          <w:szCs w:val="24"/>
        </w:rPr>
        <w:t xml:space="preserve">comprehensive </w:t>
      </w:r>
      <w:r w:rsidRPr="005B2F22">
        <w:rPr>
          <w:rFonts w:asciiTheme="minorHAnsi" w:hAnsiTheme="minorHAnsi" w:cstheme="minorHAnsi"/>
          <w:sz w:val="24"/>
          <w:szCs w:val="24"/>
        </w:rPr>
        <w:t>package including:</w:t>
      </w:r>
    </w:p>
    <w:p w14:paraId="5C75DA0A" w14:textId="77777777" w:rsidR="009719D3" w:rsidRPr="005B2F22" w:rsidRDefault="009719D3" w:rsidP="009719D3">
      <w:pPr>
        <w:pStyle w:val="Title"/>
        <w:jc w:val="both"/>
        <w:rPr>
          <w:rFonts w:asciiTheme="minorHAnsi" w:hAnsiTheme="minorHAnsi" w:cstheme="minorHAnsi"/>
          <w:sz w:val="24"/>
          <w:szCs w:val="24"/>
        </w:rPr>
      </w:pPr>
    </w:p>
    <w:p w14:paraId="289C5779" w14:textId="0FF28CF9" w:rsidR="00A031BC" w:rsidRPr="005B2F22" w:rsidRDefault="00A031BC" w:rsidP="00A031BC">
      <w:pPr>
        <w:pStyle w:val="Title"/>
        <w:numPr>
          <w:ilvl w:val="0"/>
          <w:numId w:val="30"/>
        </w:numPr>
        <w:jc w:val="both"/>
        <w:rPr>
          <w:rFonts w:asciiTheme="minorHAnsi" w:hAnsiTheme="minorHAnsi" w:cstheme="minorHAnsi"/>
          <w:b w:val="0"/>
          <w:bCs/>
          <w:sz w:val="24"/>
          <w:szCs w:val="24"/>
        </w:rPr>
      </w:pPr>
      <w:r w:rsidRPr="005B2F22">
        <w:rPr>
          <w:rFonts w:asciiTheme="minorHAnsi" w:hAnsiTheme="minorHAnsi" w:cstheme="minorHAnsi"/>
          <w:b w:val="0"/>
          <w:bCs/>
          <w:sz w:val="24"/>
          <w:szCs w:val="24"/>
        </w:rPr>
        <w:t xml:space="preserve">Starting salary at </w:t>
      </w:r>
      <w:r w:rsidR="000F4C2B" w:rsidRPr="005B2F22">
        <w:rPr>
          <w:rFonts w:asciiTheme="minorHAnsi" w:hAnsiTheme="minorHAnsi" w:cstheme="minorHAnsi"/>
          <w:sz w:val="24"/>
          <w:szCs w:val="24"/>
        </w:rPr>
        <w:t>£</w:t>
      </w:r>
      <w:r w:rsidR="00C3112E" w:rsidRPr="005B2F22">
        <w:rPr>
          <w:rFonts w:asciiTheme="minorHAnsi" w:hAnsiTheme="minorHAnsi" w:cstheme="minorHAnsi"/>
          <w:sz w:val="24"/>
          <w:szCs w:val="24"/>
        </w:rPr>
        <w:t>19,</w:t>
      </w:r>
      <w:r w:rsidR="0099090D">
        <w:rPr>
          <w:rFonts w:asciiTheme="minorHAnsi" w:hAnsiTheme="minorHAnsi" w:cstheme="minorHAnsi"/>
          <w:sz w:val="24"/>
          <w:szCs w:val="24"/>
        </w:rPr>
        <w:t>616.23</w:t>
      </w:r>
      <w:r w:rsidR="00C3112E" w:rsidRPr="005B2F22">
        <w:rPr>
          <w:rFonts w:asciiTheme="minorHAnsi" w:hAnsiTheme="minorHAnsi" w:cstheme="minorHAnsi"/>
          <w:sz w:val="24"/>
          <w:szCs w:val="24"/>
        </w:rPr>
        <w:t xml:space="preserve"> </w:t>
      </w:r>
      <w:r w:rsidR="00B0770E" w:rsidRPr="005B2F22">
        <w:rPr>
          <w:rFonts w:asciiTheme="minorHAnsi" w:hAnsiTheme="minorHAnsi" w:cstheme="minorHAnsi"/>
          <w:sz w:val="24"/>
          <w:szCs w:val="24"/>
        </w:rPr>
        <w:t>pro rata</w:t>
      </w:r>
    </w:p>
    <w:p w14:paraId="26E4774A" w14:textId="77777777" w:rsidR="00C3112E" w:rsidRDefault="00C3112E" w:rsidP="00C3112E">
      <w:pPr>
        <w:numPr>
          <w:ilvl w:val="0"/>
          <w:numId w:val="30"/>
        </w:numPr>
        <w:spacing w:after="0" w:line="240" w:lineRule="auto"/>
        <w:rPr>
          <w:bCs/>
          <w:sz w:val="24"/>
          <w:szCs w:val="24"/>
        </w:rPr>
      </w:pPr>
      <w:r w:rsidRPr="005B2F22">
        <w:rPr>
          <w:bCs/>
          <w:sz w:val="24"/>
          <w:szCs w:val="24"/>
        </w:rPr>
        <w:t>Workplace pension scheme 4% to 8% matched contributions</w:t>
      </w:r>
    </w:p>
    <w:p w14:paraId="1E29C443" w14:textId="77777777" w:rsidR="0099090D" w:rsidRDefault="0099090D" w:rsidP="0099090D">
      <w:pPr>
        <w:spacing w:after="0" w:line="240" w:lineRule="auto"/>
        <w:rPr>
          <w:bCs/>
          <w:sz w:val="24"/>
          <w:szCs w:val="24"/>
        </w:rPr>
      </w:pPr>
    </w:p>
    <w:p w14:paraId="1506D910" w14:textId="77777777" w:rsidR="0099090D" w:rsidRDefault="0099090D" w:rsidP="0099090D">
      <w:pPr>
        <w:spacing w:after="0" w:line="240" w:lineRule="auto"/>
        <w:rPr>
          <w:bCs/>
          <w:sz w:val="24"/>
          <w:szCs w:val="24"/>
        </w:rPr>
      </w:pPr>
    </w:p>
    <w:p w14:paraId="27634196" w14:textId="77777777" w:rsidR="0099090D" w:rsidRDefault="0099090D" w:rsidP="0099090D">
      <w:pPr>
        <w:spacing w:after="0" w:line="240" w:lineRule="auto"/>
        <w:rPr>
          <w:bCs/>
          <w:sz w:val="24"/>
          <w:szCs w:val="24"/>
        </w:rPr>
      </w:pPr>
    </w:p>
    <w:p w14:paraId="67E4E077" w14:textId="77777777" w:rsidR="0099090D" w:rsidRPr="005B2F22" w:rsidRDefault="0099090D" w:rsidP="0099090D">
      <w:pPr>
        <w:spacing w:after="0" w:line="240" w:lineRule="auto"/>
        <w:rPr>
          <w:bCs/>
          <w:sz w:val="24"/>
          <w:szCs w:val="24"/>
        </w:rPr>
      </w:pPr>
    </w:p>
    <w:p w14:paraId="6D51A31B" w14:textId="023C2691" w:rsidR="005B2F22" w:rsidRPr="0099090D" w:rsidRDefault="00C3112E" w:rsidP="005B2F22">
      <w:pPr>
        <w:numPr>
          <w:ilvl w:val="0"/>
          <w:numId w:val="30"/>
        </w:numPr>
        <w:spacing w:after="0" w:line="240" w:lineRule="auto"/>
        <w:rPr>
          <w:bCs/>
          <w:sz w:val="24"/>
          <w:szCs w:val="24"/>
        </w:rPr>
      </w:pPr>
      <w:r w:rsidRPr="005B2F22">
        <w:rPr>
          <w:bCs/>
          <w:sz w:val="24"/>
          <w:szCs w:val="24"/>
        </w:rPr>
        <w:t>28 days annual leave pro rata (plus Bank Holidays)</w:t>
      </w:r>
    </w:p>
    <w:p w14:paraId="7C86A318" w14:textId="77777777" w:rsidR="00C3112E" w:rsidRPr="005B2F22" w:rsidRDefault="00C3112E" w:rsidP="00C3112E">
      <w:pPr>
        <w:numPr>
          <w:ilvl w:val="0"/>
          <w:numId w:val="30"/>
        </w:numPr>
        <w:spacing w:after="0" w:line="240" w:lineRule="auto"/>
        <w:rPr>
          <w:bCs/>
          <w:sz w:val="24"/>
          <w:szCs w:val="24"/>
        </w:rPr>
      </w:pPr>
      <w:r w:rsidRPr="005B2F22">
        <w:rPr>
          <w:bCs/>
          <w:sz w:val="24"/>
          <w:szCs w:val="24"/>
        </w:rPr>
        <w:t>Regular manager support and supervision</w:t>
      </w:r>
    </w:p>
    <w:p w14:paraId="542BCD73" w14:textId="77777777" w:rsidR="00C3112E" w:rsidRPr="005B2F22" w:rsidRDefault="00C3112E" w:rsidP="00C3112E">
      <w:pPr>
        <w:numPr>
          <w:ilvl w:val="0"/>
          <w:numId w:val="30"/>
        </w:numPr>
        <w:spacing w:after="0" w:line="240" w:lineRule="auto"/>
        <w:rPr>
          <w:bCs/>
          <w:sz w:val="24"/>
          <w:szCs w:val="24"/>
        </w:rPr>
      </w:pPr>
      <w:r w:rsidRPr="005B2F22">
        <w:rPr>
          <w:bCs/>
          <w:sz w:val="24"/>
          <w:szCs w:val="24"/>
        </w:rPr>
        <w:t>Hybrid and flexible working</w:t>
      </w:r>
    </w:p>
    <w:p w14:paraId="2F7586D3" w14:textId="77777777" w:rsidR="00C3112E" w:rsidRPr="005B2F22" w:rsidRDefault="00C3112E" w:rsidP="00C3112E">
      <w:pPr>
        <w:numPr>
          <w:ilvl w:val="0"/>
          <w:numId w:val="30"/>
        </w:numPr>
        <w:spacing w:after="0" w:line="240" w:lineRule="auto"/>
        <w:rPr>
          <w:bCs/>
          <w:sz w:val="24"/>
          <w:szCs w:val="24"/>
        </w:rPr>
      </w:pPr>
      <w:r w:rsidRPr="005B2F22">
        <w:rPr>
          <w:bCs/>
          <w:sz w:val="24"/>
          <w:szCs w:val="24"/>
        </w:rPr>
        <w:t>Staff benefits package, currently including Employee Assistance Programme, Perkbox and (upon completion of probation) Sovereign Healthcare Cashback plans</w:t>
      </w:r>
    </w:p>
    <w:p w14:paraId="3039CB48" w14:textId="3898E9EB" w:rsidR="005B2F22" w:rsidRPr="005B2F22" w:rsidRDefault="00C3112E" w:rsidP="005B2F22">
      <w:pPr>
        <w:numPr>
          <w:ilvl w:val="0"/>
          <w:numId w:val="30"/>
        </w:numPr>
        <w:spacing w:after="0" w:line="240" w:lineRule="auto"/>
        <w:rPr>
          <w:sz w:val="24"/>
          <w:szCs w:val="24"/>
        </w:rPr>
      </w:pPr>
      <w:r w:rsidRPr="005B2F22">
        <w:rPr>
          <w:sz w:val="24"/>
          <w:szCs w:val="24"/>
        </w:rPr>
        <w:t>Staff Council, Staff EDI group and Mental Health First Aiders to support wellbeing and inclusion</w:t>
      </w:r>
    </w:p>
    <w:p w14:paraId="2BEA466E" w14:textId="77777777" w:rsidR="005B2F22" w:rsidRPr="005B2F22" w:rsidRDefault="00C3112E" w:rsidP="005B2F22">
      <w:pPr>
        <w:numPr>
          <w:ilvl w:val="0"/>
          <w:numId w:val="30"/>
        </w:numPr>
        <w:spacing w:after="0" w:line="240" w:lineRule="auto"/>
        <w:rPr>
          <w:sz w:val="24"/>
          <w:szCs w:val="24"/>
        </w:rPr>
      </w:pPr>
      <w:r w:rsidRPr="005B2F22">
        <w:rPr>
          <w:sz w:val="24"/>
          <w:szCs w:val="24"/>
        </w:rPr>
        <w:t xml:space="preserve">Cognus Coaching </w:t>
      </w:r>
    </w:p>
    <w:p w14:paraId="14B3284D" w14:textId="6CD7BFE9" w:rsidR="00C3112E" w:rsidRPr="005B2F22" w:rsidRDefault="00C3112E" w:rsidP="005B2F22">
      <w:pPr>
        <w:spacing w:after="0" w:line="240" w:lineRule="auto"/>
        <w:ind w:left="765"/>
        <w:rPr>
          <w:sz w:val="24"/>
          <w:szCs w:val="24"/>
        </w:rPr>
      </w:pPr>
      <w:r w:rsidRPr="005B2F22">
        <w:rPr>
          <w:sz w:val="24"/>
          <w:szCs w:val="24"/>
        </w:rPr>
        <w:t>Programmes</w:t>
      </w:r>
    </w:p>
    <w:p w14:paraId="381DDF99" w14:textId="77777777" w:rsidR="00C3112E" w:rsidRPr="005B2F22" w:rsidRDefault="00C3112E" w:rsidP="00C3112E">
      <w:pPr>
        <w:numPr>
          <w:ilvl w:val="0"/>
          <w:numId w:val="30"/>
        </w:numPr>
        <w:spacing w:after="0" w:line="240" w:lineRule="auto"/>
        <w:rPr>
          <w:sz w:val="24"/>
          <w:szCs w:val="24"/>
        </w:rPr>
      </w:pPr>
      <w:r w:rsidRPr="005B2F22">
        <w:rPr>
          <w:sz w:val="24"/>
          <w:szCs w:val="24"/>
        </w:rPr>
        <w:t xml:space="preserve">An ambitious culture with friendly and supportive colleagues </w:t>
      </w:r>
    </w:p>
    <w:p w14:paraId="7B959F0B" w14:textId="77777777" w:rsidR="009719D3" w:rsidRPr="005B2F22" w:rsidRDefault="009719D3" w:rsidP="009719D3">
      <w:pPr>
        <w:pStyle w:val="Title"/>
        <w:ind w:left="45"/>
        <w:jc w:val="both"/>
        <w:rPr>
          <w:rFonts w:asciiTheme="minorHAnsi" w:hAnsiTheme="minorHAnsi" w:cstheme="minorHAnsi"/>
          <w:sz w:val="24"/>
          <w:szCs w:val="24"/>
        </w:rPr>
      </w:pPr>
    </w:p>
    <w:p w14:paraId="795CBB61" w14:textId="77777777" w:rsidR="00E119C5" w:rsidRPr="005B2F22" w:rsidRDefault="00E119C5" w:rsidP="009719D3">
      <w:pPr>
        <w:pStyle w:val="Title"/>
        <w:jc w:val="both"/>
        <w:rPr>
          <w:rFonts w:asciiTheme="minorHAnsi" w:hAnsiTheme="minorHAnsi" w:cstheme="minorHAnsi"/>
          <w:b w:val="0"/>
          <w:sz w:val="24"/>
          <w:szCs w:val="24"/>
        </w:rPr>
      </w:pPr>
    </w:p>
    <w:p w14:paraId="0871E344" w14:textId="77777777" w:rsidR="00C3112E" w:rsidRPr="005B2F22" w:rsidRDefault="009719D3" w:rsidP="009719D3">
      <w:pPr>
        <w:pStyle w:val="Title"/>
        <w:jc w:val="both"/>
        <w:rPr>
          <w:rFonts w:asciiTheme="minorHAnsi" w:hAnsiTheme="minorHAnsi" w:cstheme="minorHAnsi"/>
          <w:bCs/>
          <w:sz w:val="24"/>
          <w:szCs w:val="24"/>
        </w:rPr>
      </w:pPr>
      <w:r w:rsidRPr="005B2F22">
        <w:rPr>
          <w:rFonts w:asciiTheme="minorHAnsi" w:hAnsiTheme="minorHAnsi" w:cstheme="minorHAnsi"/>
          <w:b w:val="0"/>
          <w:sz w:val="24"/>
          <w:szCs w:val="24"/>
        </w:rPr>
        <w:t xml:space="preserve">If you are interested and would like to be considered for this role, please apply to </w:t>
      </w:r>
      <w:r w:rsidRPr="005B2F22">
        <w:rPr>
          <w:rFonts w:asciiTheme="minorHAnsi" w:hAnsiTheme="minorHAnsi" w:cstheme="minorHAnsi"/>
          <w:bCs/>
          <w:sz w:val="24"/>
          <w:szCs w:val="24"/>
        </w:rPr>
        <w:t>recruitment@cognus.org.uk</w:t>
      </w:r>
      <w:r w:rsidRPr="005B2F22">
        <w:rPr>
          <w:rFonts w:asciiTheme="minorHAnsi" w:hAnsiTheme="minorHAnsi" w:cstheme="minorHAnsi"/>
          <w:b w:val="0"/>
          <w:sz w:val="24"/>
          <w:szCs w:val="24"/>
        </w:rPr>
        <w:t xml:space="preserve"> completing the </w:t>
      </w:r>
      <w:hyperlink r:id="rId12" w:history="1">
        <w:r w:rsidRPr="005B2F22">
          <w:rPr>
            <w:rStyle w:val="Hyperlink"/>
            <w:rFonts w:asciiTheme="minorHAnsi" w:eastAsia="Calibri" w:hAnsiTheme="minorHAnsi" w:cstheme="minorHAnsi"/>
            <w:b w:val="0"/>
            <w:sz w:val="24"/>
            <w:szCs w:val="24"/>
          </w:rPr>
          <w:t>Cognus application form</w:t>
        </w:r>
      </w:hyperlink>
      <w:r w:rsidRPr="005B2F22">
        <w:rPr>
          <w:rFonts w:asciiTheme="minorHAnsi" w:hAnsiTheme="minorHAnsi" w:cstheme="minorHAnsi"/>
          <w:b w:val="0"/>
          <w:sz w:val="24"/>
          <w:szCs w:val="24"/>
        </w:rPr>
        <w:t xml:space="preserve">, </w:t>
      </w:r>
      <w:r w:rsidR="00C3112E" w:rsidRPr="005B2F22">
        <w:rPr>
          <w:rFonts w:asciiTheme="minorHAnsi" w:hAnsiTheme="minorHAnsi" w:cstheme="minorHAnsi"/>
          <w:b w:val="0"/>
          <w:sz w:val="24"/>
          <w:szCs w:val="24"/>
        </w:rPr>
        <w:t xml:space="preserve">downloaded from </w:t>
      </w:r>
      <w:hyperlink r:id="rId13" w:history="1">
        <w:r w:rsidR="00C3112E" w:rsidRPr="005B2F22">
          <w:rPr>
            <w:rStyle w:val="Hyperlink"/>
            <w:rFonts w:asciiTheme="minorHAnsi" w:hAnsiTheme="minorHAnsi" w:cstheme="minorHAnsi"/>
            <w:bCs/>
            <w:sz w:val="24"/>
            <w:szCs w:val="24"/>
          </w:rPr>
          <w:t>https://www.cognus.org.uk/work-with-us/current-vacancies/cognus-application-form/</w:t>
        </w:r>
      </w:hyperlink>
      <w:r w:rsidR="00025EF6" w:rsidRPr="005B2F22">
        <w:rPr>
          <w:rFonts w:asciiTheme="minorHAnsi" w:hAnsiTheme="minorHAnsi" w:cstheme="minorHAnsi"/>
          <w:b w:val="0"/>
          <w:sz w:val="24"/>
          <w:szCs w:val="24"/>
        </w:rPr>
        <w:t xml:space="preserve">. </w:t>
      </w:r>
      <w:r w:rsidR="00974B6A" w:rsidRPr="005B2F22">
        <w:rPr>
          <w:rFonts w:asciiTheme="minorHAnsi" w:hAnsiTheme="minorHAnsi" w:cstheme="minorHAnsi"/>
          <w:b w:val="0"/>
          <w:sz w:val="24"/>
          <w:szCs w:val="24"/>
        </w:rPr>
        <w:t xml:space="preserve">In your application </w:t>
      </w:r>
      <w:r w:rsidR="00025EF6" w:rsidRPr="005B2F22">
        <w:rPr>
          <w:rFonts w:asciiTheme="minorHAnsi" w:hAnsiTheme="minorHAnsi" w:cstheme="minorHAnsi"/>
          <w:b w:val="0"/>
          <w:sz w:val="24"/>
          <w:szCs w:val="24"/>
        </w:rPr>
        <w:t>include</w:t>
      </w:r>
      <w:r w:rsidRPr="005B2F22">
        <w:rPr>
          <w:rFonts w:asciiTheme="minorHAnsi" w:hAnsiTheme="minorHAnsi" w:cstheme="minorHAnsi"/>
          <w:b w:val="0"/>
          <w:sz w:val="24"/>
          <w:szCs w:val="24"/>
        </w:rPr>
        <w:t xml:space="preserve"> </w:t>
      </w:r>
      <w:r w:rsidR="00A641F3" w:rsidRPr="005B2F22">
        <w:rPr>
          <w:rFonts w:asciiTheme="minorHAnsi" w:hAnsiTheme="minorHAnsi" w:cstheme="minorHAnsi"/>
          <w:b w:val="0"/>
          <w:sz w:val="24"/>
          <w:szCs w:val="24"/>
        </w:rPr>
        <w:t>a supporting statement</w:t>
      </w:r>
      <w:r w:rsidRPr="005B2F22">
        <w:rPr>
          <w:rFonts w:asciiTheme="minorHAnsi" w:hAnsiTheme="minorHAnsi" w:cstheme="minorHAnsi"/>
          <w:b w:val="0"/>
          <w:sz w:val="24"/>
          <w:szCs w:val="24"/>
        </w:rPr>
        <w:t xml:space="preserve"> outlining how you meet the person specification and noting any relevant experience. </w:t>
      </w:r>
      <w:r w:rsidR="00C3112E" w:rsidRPr="005B2F22">
        <w:rPr>
          <w:rFonts w:asciiTheme="minorHAnsi" w:hAnsiTheme="minorHAnsi" w:cstheme="minorHAnsi"/>
          <w:b w:val="0"/>
          <w:sz w:val="24"/>
          <w:szCs w:val="24"/>
        </w:rPr>
        <w:t xml:space="preserve"> </w:t>
      </w:r>
      <w:r w:rsidRPr="005B2F22">
        <w:rPr>
          <w:rFonts w:asciiTheme="minorHAnsi" w:hAnsiTheme="minorHAnsi" w:cstheme="minorHAnsi"/>
          <w:b w:val="0"/>
          <w:sz w:val="24"/>
          <w:szCs w:val="24"/>
        </w:rPr>
        <w:t xml:space="preserve">CVs will not be accepted. The deadline for receipt is </w:t>
      </w:r>
      <w:r w:rsidR="00BD251D" w:rsidRPr="005B2F22">
        <w:rPr>
          <w:rFonts w:asciiTheme="minorHAnsi" w:hAnsiTheme="minorHAnsi" w:cstheme="minorHAnsi"/>
          <w:b w:val="0"/>
          <w:sz w:val="24"/>
          <w:szCs w:val="24"/>
        </w:rPr>
        <w:t xml:space="preserve">midnight </w:t>
      </w:r>
      <w:r w:rsidRPr="005B2F22">
        <w:rPr>
          <w:rFonts w:asciiTheme="minorHAnsi" w:hAnsiTheme="minorHAnsi" w:cstheme="minorHAnsi"/>
          <w:b w:val="0"/>
          <w:sz w:val="24"/>
          <w:szCs w:val="24"/>
        </w:rPr>
        <w:t>on</w:t>
      </w:r>
      <w:r w:rsidR="00BD251D" w:rsidRPr="005B2F22">
        <w:rPr>
          <w:rFonts w:asciiTheme="minorHAnsi" w:hAnsiTheme="minorHAnsi" w:cstheme="minorHAnsi"/>
          <w:b w:val="0"/>
          <w:sz w:val="24"/>
          <w:szCs w:val="24"/>
        </w:rPr>
        <w:t xml:space="preserve"> </w:t>
      </w:r>
      <w:r w:rsidR="00C3112E" w:rsidRPr="005B2F22">
        <w:rPr>
          <w:rFonts w:asciiTheme="minorHAnsi" w:hAnsiTheme="minorHAnsi" w:cstheme="minorHAnsi"/>
          <w:bCs/>
          <w:sz w:val="24"/>
          <w:szCs w:val="24"/>
        </w:rPr>
        <w:t xml:space="preserve">Sunday </w:t>
      </w:r>
      <w:r w:rsidR="00640BEE" w:rsidRPr="005B2F22">
        <w:rPr>
          <w:rFonts w:asciiTheme="minorHAnsi" w:hAnsiTheme="minorHAnsi" w:cstheme="minorHAnsi"/>
          <w:bCs/>
          <w:sz w:val="24"/>
          <w:szCs w:val="24"/>
        </w:rPr>
        <w:t>1</w:t>
      </w:r>
      <w:r w:rsidR="00DA18D6" w:rsidRPr="005B2F22">
        <w:rPr>
          <w:rFonts w:asciiTheme="minorHAnsi" w:hAnsiTheme="minorHAnsi" w:cstheme="minorHAnsi"/>
          <w:bCs/>
          <w:sz w:val="24"/>
          <w:szCs w:val="24"/>
        </w:rPr>
        <w:t>7</w:t>
      </w:r>
      <w:r w:rsidR="00DA18D6" w:rsidRPr="005B2F22">
        <w:rPr>
          <w:rFonts w:asciiTheme="minorHAnsi" w:hAnsiTheme="minorHAnsi" w:cstheme="minorHAnsi"/>
          <w:bCs/>
          <w:sz w:val="24"/>
          <w:szCs w:val="24"/>
          <w:vertAlign w:val="superscript"/>
        </w:rPr>
        <w:t>th</w:t>
      </w:r>
      <w:r w:rsidR="00DA18D6" w:rsidRPr="005B2F22">
        <w:rPr>
          <w:rFonts w:asciiTheme="minorHAnsi" w:hAnsiTheme="minorHAnsi" w:cstheme="minorHAnsi"/>
          <w:bCs/>
          <w:sz w:val="24"/>
          <w:szCs w:val="24"/>
        </w:rPr>
        <w:t xml:space="preserve"> November</w:t>
      </w:r>
      <w:r w:rsidR="00077C48" w:rsidRPr="005B2F22">
        <w:rPr>
          <w:rFonts w:asciiTheme="minorHAnsi" w:hAnsiTheme="minorHAnsi" w:cstheme="minorHAnsi"/>
          <w:bCs/>
          <w:sz w:val="24"/>
          <w:szCs w:val="24"/>
        </w:rPr>
        <w:t xml:space="preserve"> 2024</w:t>
      </w:r>
      <w:r w:rsidR="000F308C" w:rsidRPr="005B2F22">
        <w:rPr>
          <w:rFonts w:asciiTheme="minorHAnsi" w:hAnsiTheme="minorHAnsi" w:cstheme="minorHAnsi"/>
          <w:bCs/>
          <w:sz w:val="24"/>
          <w:szCs w:val="24"/>
        </w:rPr>
        <w:t xml:space="preserve">. </w:t>
      </w:r>
    </w:p>
    <w:p w14:paraId="6CB194B3" w14:textId="77777777" w:rsidR="00C3112E" w:rsidRPr="005B2F22" w:rsidRDefault="00C3112E" w:rsidP="009719D3">
      <w:pPr>
        <w:pStyle w:val="Title"/>
        <w:jc w:val="both"/>
        <w:rPr>
          <w:rFonts w:asciiTheme="minorHAnsi" w:hAnsiTheme="minorHAnsi" w:cstheme="minorHAnsi"/>
          <w:bCs/>
          <w:sz w:val="24"/>
          <w:szCs w:val="24"/>
        </w:rPr>
      </w:pPr>
    </w:p>
    <w:p w14:paraId="36036382" w14:textId="3A915DCE" w:rsidR="009719D3" w:rsidRPr="005B2F22" w:rsidRDefault="009719D3" w:rsidP="009719D3">
      <w:pPr>
        <w:pStyle w:val="Title"/>
        <w:jc w:val="both"/>
        <w:rPr>
          <w:rFonts w:asciiTheme="minorHAnsi" w:hAnsiTheme="minorHAnsi" w:cstheme="minorHAnsi"/>
          <w:b w:val="0"/>
          <w:sz w:val="24"/>
          <w:szCs w:val="24"/>
        </w:rPr>
      </w:pPr>
      <w:r w:rsidRPr="005B2F22">
        <w:rPr>
          <w:rFonts w:asciiTheme="minorHAnsi" w:hAnsiTheme="minorHAnsi" w:cstheme="minorHAnsi"/>
          <w:b w:val="0"/>
          <w:sz w:val="24"/>
          <w:szCs w:val="24"/>
        </w:rPr>
        <w:t>For an informal conversation about the role</w:t>
      </w:r>
      <w:r w:rsidR="00C3112E" w:rsidRPr="005B2F22">
        <w:rPr>
          <w:rFonts w:asciiTheme="minorHAnsi" w:hAnsiTheme="minorHAnsi" w:cstheme="minorHAnsi"/>
          <w:b w:val="0"/>
          <w:sz w:val="24"/>
          <w:szCs w:val="24"/>
        </w:rPr>
        <w:t>,</w:t>
      </w:r>
      <w:r w:rsidRPr="005B2F22">
        <w:rPr>
          <w:rFonts w:asciiTheme="minorHAnsi" w:hAnsiTheme="minorHAnsi" w:cstheme="minorHAnsi"/>
          <w:b w:val="0"/>
          <w:sz w:val="24"/>
          <w:szCs w:val="24"/>
        </w:rPr>
        <w:t xml:space="preserve"> please contact </w:t>
      </w:r>
      <w:r w:rsidR="004F248C" w:rsidRPr="005B2F22">
        <w:rPr>
          <w:rFonts w:asciiTheme="minorHAnsi" w:hAnsiTheme="minorHAnsi" w:cstheme="minorHAnsi"/>
          <w:b w:val="0"/>
          <w:sz w:val="24"/>
          <w:szCs w:val="24"/>
        </w:rPr>
        <w:t>Sadie Samal, Attendance Support Team lead</w:t>
      </w:r>
      <w:r w:rsidRPr="005B2F22">
        <w:rPr>
          <w:rFonts w:asciiTheme="minorHAnsi" w:hAnsiTheme="minorHAnsi" w:cstheme="minorHAnsi"/>
          <w:b w:val="0"/>
          <w:sz w:val="24"/>
          <w:szCs w:val="24"/>
        </w:rPr>
        <w:t xml:space="preserve">, on </w:t>
      </w:r>
      <w:r w:rsidR="00077C48" w:rsidRPr="005B2F22">
        <w:rPr>
          <w:rFonts w:asciiTheme="minorHAnsi" w:hAnsiTheme="minorHAnsi" w:cstheme="minorHAnsi"/>
          <w:color w:val="242424"/>
          <w:sz w:val="24"/>
          <w:szCs w:val="24"/>
          <w:shd w:val="clear" w:color="auto" w:fill="FAFAFA"/>
          <w:lang w:eastAsia="en-GB"/>
        </w:rPr>
        <w:t xml:space="preserve">020 4551 </w:t>
      </w:r>
      <w:r w:rsidR="00EF1D0A" w:rsidRPr="005B2F22">
        <w:rPr>
          <w:rFonts w:asciiTheme="minorHAnsi" w:hAnsiTheme="minorHAnsi" w:cstheme="minorHAnsi"/>
          <w:color w:val="242424"/>
          <w:sz w:val="24"/>
          <w:szCs w:val="24"/>
          <w:shd w:val="clear" w:color="auto" w:fill="FAFAFA"/>
          <w:lang w:eastAsia="en-GB"/>
        </w:rPr>
        <w:t>3282</w:t>
      </w:r>
      <w:r w:rsidR="00235338" w:rsidRPr="005B2F22">
        <w:rPr>
          <w:rFonts w:ascii="Segoe UI" w:hAnsi="Segoe UI" w:cs="Segoe UI"/>
          <w:color w:val="242424"/>
          <w:sz w:val="24"/>
          <w:szCs w:val="24"/>
          <w:shd w:val="clear" w:color="auto" w:fill="FAFAFA"/>
          <w:lang w:eastAsia="en-GB"/>
        </w:rPr>
        <w:t xml:space="preserve"> </w:t>
      </w:r>
      <w:r w:rsidRPr="005B2F22">
        <w:rPr>
          <w:rFonts w:asciiTheme="minorHAnsi" w:hAnsiTheme="minorHAnsi" w:cstheme="minorHAnsi"/>
          <w:b w:val="0"/>
          <w:sz w:val="24"/>
          <w:szCs w:val="24"/>
        </w:rPr>
        <w:t xml:space="preserve">or </w:t>
      </w:r>
      <w:hyperlink r:id="rId14" w:history="1">
        <w:r w:rsidR="008362CF" w:rsidRPr="005B2F22">
          <w:rPr>
            <w:rStyle w:val="Hyperlink"/>
            <w:rFonts w:asciiTheme="minorHAnsi" w:eastAsia="Calibri" w:hAnsiTheme="minorHAnsi" w:cstheme="minorHAnsi"/>
            <w:b w:val="0"/>
            <w:sz w:val="24"/>
            <w:szCs w:val="24"/>
          </w:rPr>
          <w:t>Sadie.Samal@Cognus.org.uk</w:t>
        </w:r>
      </w:hyperlink>
      <w:r w:rsidR="00C3112E" w:rsidRPr="005B2F22">
        <w:rPr>
          <w:rStyle w:val="Hyperlink"/>
          <w:rFonts w:asciiTheme="minorHAnsi" w:eastAsia="Calibri" w:hAnsiTheme="minorHAnsi" w:cstheme="minorHAnsi"/>
          <w:b w:val="0"/>
          <w:sz w:val="24"/>
          <w:szCs w:val="24"/>
        </w:rPr>
        <w:t>.</w:t>
      </w:r>
      <w:r w:rsidRPr="005B2F22">
        <w:rPr>
          <w:rFonts w:asciiTheme="minorHAnsi" w:hAnsiTheme="minorHAnsi" w:cstheme="minorHAnsi"/>
          <w:b w:val="0"/>
          <w:sz w:val="24"/>
          <w:szCs w:val="24"/>
        </w:rPr>
        <w:t xml:space="preserve"> </w:t>
      </w:r>
    </w:p>
    <w:p w14:paraId="64FEE2D0" w14:textId="0924C44C" w:rsidR="00070DFA" w:rsidRPr="005B2F22" w:rsidRDefault="00070DFA" w:rsidP="009719D3">
      <w:pPr>
        <w:pStyle w:val="Title"/>
        <w:jc w:val="both"/>
        <w:rPr>
          <w:rFonts w:asciiTheme="minorHAnsi" w:hAnsiTheme="minorHAnsi" w:cstheme="minorHAnsi"/>
          <w:b w:val="0"/>
          <w:sz w:val="24"/>
          <w:szCs w:val="24"/>
        </w:rPr>
      </w:pPr>
    </w:p>
    <w:p w14:paraId="146D80EF" w14:textId="77777777" w:rsidR="00070DFA" w:rsidRPr="005B2F22" w:rsidRDefault="00070DFA" w:rsidP="00070DFA">
      <w:pPr>
        <w:pStyle w:val="Title"/>
        <w:jc w:val="both"/>
        <w:rPr>
          <w:rFonts w:asciiTheme="minorHAnsi" w:hAnsiTheme="minorHAnsi" w:cstheme="minorHAnsi"/>
          <w:b w:val="0"/>
          <w:sz w:val="24"/>
          <w:szCs w:val="24"/>
        </w:rPr>
      </w:pPr>
      <w:r w:rsidRPr="005B2F22">
        <w:rPr>
          <w:rFonts w:asciiTheme="minorHAnsi" w:hAnsiTheme="minorHAnsi" w:cstheme="minorHAnsi"/>
          <w:b w:val="0"/>
          <w:sz w:val="24"/>
          <w:szCs w:val="24"/>
        </w:rPr>
        <w:t xml:space="preserve">At Cognus we recognise </w:t>
      </w:r>
      <w:r w:rsidRPr="005B2F22">
        <w:rPr>
          <w:rFonts w:asciiTheme="minorHAnsi" w:hAnsiTheme="minorHAnsi" w:cstheme="minorHAnsi"/>
          <w:b w:val="0"/>
          <w:sz w:val="24"/>
          <w:szCs w:val="24"/>
          <w:shd w:val="clear" w:color="auto" w:fill="FFFFFF"/>
        </w:rPr>
        <w:t>diverse talent comes from a range of backgrounds and experiences; this helps our organisation to thrive and better represent the communities that it serves. We would welcome any pre-application conversations to support a broader and more diverse range of applications to this role.</w:t>
      </w:r>
    </w:p>
    <w:p w14:paraId="1EB10BF7" w14:textId="77777777" w:rsidR="00070DFA" w:rsidRPr="005B2F22" w:rsidRDefault="00070DFA" w:rsidP="009719D3">
      <w:pPr>
        <w:pStyle w:val="Title"/>
        <w:jc w:val="both"/>
        <w:rPr>
          <w:rFonts w:asciiTheme="minorHAnsi" w:hAnsiTheme="minorHAnsi" w:cstheme="minorHAnsi"/>
          <w:b w:val="0"/>
          <w:sz w:val="24"/>
          <w:szCs w:val="24"/>
        </w:rPr>
      </w:pPr>
    </w:p>
    <w:p w14:paraId="047D2445" w14:textId="6A309632" w:rsidR="009719D3" w:rsidRPr="005B2F22" w:rsidRDefault="009719D3" w:rsidP="009719D3">
      <w:pPr>
        <w:pStyle w:val="Title"/>
        <w:jc w:val="both"/>
        <w:rPr>
          <w:rFonts w:asciiTheme="minorHAnsi" w:hAnsiTheme="minorHAnsi" w:cstheme="minorHAnsi"/>
          <w:b w:val="0"/>
          <w:sz w:val="24"/>
          <w:szCs w:val="24"/>
        </w:rPr>
      </w:pPr>
      <w:r w:rsidRPr="005B2F22">
        <w:rPr>
          <w:rFonts w:asciiTheme="minorHAnsi" w:hAnsiTheme="minorHAnsi" w:cstheme="minorHAnsi"/>
          <w:b w:val="0"/>
          <w:sz w:val="24"/>
          <w:szCs w:val="24"/>
        </w:rPr>
        <w:t xml:space="preserve">All offers of employment are subject to successful completion of recruitment formalities which includes an enhanced DBS check. These checks must have been completed prior to commencement of employment. We expect our staff to have due regard for safeguarding and promoting the welfare of children and young people and to follow the child protection procedures adopted by the Company and the Local Safeguarding Children’s Board. </w:t>
      </w:r>
    </w:p>
    <w:p w14:paraId="4FE52715" w14:textId="77777777" w:rsidR="009719D3" w:rsidRPr="005B2F22" w:rsidRDefault="009719D3" w:rsidP="009719D3">
      <w:pPr>
        <w:pStyle w:val="Title"/>
        <w:jc w:val="both"/>
        <w:rPr>
          <w:rFonts w:asciiTheme="minorHAnsi" w:hAnsiTheme="minorHAnsi" w:cstheme="minorHAnsi"/>
          <w:b w:val="0"/>
          <w:sz w:val="24"/>
          <w:szCs w:val="24"/>
        </w:rPr>
      </w:pPr>
    </w:p>
    <w:p w14:paraId="25193D6D" w14:textId="65741943" w:rsidR="009719D3" w:rsidRPr="005B2F22" w:rsidRDefault="009719D3" w:rsidP="009719D3">
      <w:pPr>
        <w:pStyle w:val="Title"/>
        <w:jc w:val="both"/>
        <w:rPr>
          <w:rFonts w:asciiTheme="minorHAnsi" w:hAnsiTheme="minorHAnsi" w:cstheme="minorHAnsi"/>
          <w:sz w:val="24"/>
          <w:szCs w:val="24"/>
        </w:rPr>
      </w:pPr>
      <w:r w:rsidRPr="005B2F22">
        <w:rPr>
          <w:rFonts w:asciiTheme="minorHAnsi" w:hAnsiTheme="minorHAnsi" w:cstheme="minorHAnsi"/>
          <w:sz w:val="24"/>
          <w:szCs w:val="24"/>
        </w:rPr>
        <w:t xml:space="preserve">We have several other roles we are recruiting to at different levels within Cognus. Please </w:t>
      </w:r>
      <w:r w:rsidR="00047856" w:rsidRPr="005B2F22">
        <w:rPr>
          <w:rFonts w:asciiTheme="minorHAnsi" w:hAnsiTheme="minorHAnsi" w:cstheme="minorHAnsi"/>
          <w:sz w:val="24"/>
          <w:szCs w:val="24"/>
        </w:rPr>
        <w:t xml:space="preserve">see vacancies page and </w:t>
      </w:r>
      <w:r w:rsidRPr="005B2F22">
        <w:rPr>
          <w:rFonts w:asciiTheme="minorHAnsi" w:hAnsiTheme="minorHAnsi" w:cstheme="minorHAnsi"/>
          <w:sz w:val="24"/>
          <w:szCs w:val="24"/>
        </w:rPr>
        <w:t xml:space="preserve">get in touch for an informal conversation about these and other opportunities if you or anyone else you know may be interested in working with us. </w:t>
      </w:r>
    </w:p>
    <w:p w14:paraId="27D0E201" w14:textId="77777777" w:rsidR="00123BEE" w:rsidRPr="005B2F22" w:rsidRDefault="009719D3" w:rsidP="009719D3">
      <w:pPr>
        <w:spacing w:after="0"/>
        <w:jc w:val="center"/>
        <w:rPr>
          <w:rFonts w:asciiTheme="minorHAnsi" w:hAnsiTheme="minorHAnsi" w:cstheme="minorHAnsi"/>
          <w:sz w:val="24"/>
          <w:szCs w:val="24"/>
        </w:rPr>
      </w:pPr>
      <w:r w:rsidRPr="005B2F22">
        <w:rPr>
          <w:sz w:val="24"/>
          <w:szCs w:val="24"/>
        </w:rPr>
        <w:tab/>
      </w:r>
      <w:r w:rsidRPr="005B2F22">
        <w:rPr>
          <w:sz w:val="24"/>
          <w:szCs w:val="24"/>
        </w:rPr>
        <w:tab/>
      </w:r>
      <w:r w:rsidRPr="005B2F22">
        <w:rPr>
          <w:sz w:val="24"/>
          <w:szCs w:val="24"/>
        </w:rPr>
        <w:tab/>
      </w:r>
      <w:r w:rsidRPr="005B2F22">
        <w:rPr>
          <w:sz w:val="24"/>
          <w:szCs w:val="24"/>
        </w:rPr>
        <w:tab/>
      </w:r>
      <w:r w:rsidRPr="005B2F22">
        <w:rPr>
          <w:sz w:val="24"/>
          <w:szCs w:val="24"/>
        </w:rPr>
        <w:tab/>
      </w:r>
      <w:r w:rsidRPr="005B2F22">
        <w:rPr>
          <w:sz w:val="24"/>
          <w:szCs w:val="24"/>
        </w:rPr>
        <w:tab/>
      </w:r>
      <w:r w:rsidRPr="005B2F22">
        <w:rPr>
          <w:rFonts w:asciiTheme="minorHAnsi" w:hAnsiTheme="minorHAnsi" w:cstheme="minorHAnsi"/>
          <w:sz w:val="24"/>
          <w:szCs w:val="24"/>
        </w:rPr>
        <w:tab/>
      </w:r>
    </w:p>
    <w:p w14:paraId="70DD7A46" w14:textId="77777777" w:rsidR="00123BEE" w:rsidRPr="005B2F22" w:rsidRDefault="00123BEE">
      <w:pPr>
        <w:rPr>
          <w:rFonts w:asciiTheme="minorHAnsi" w:hAnsiTheme="minorHAnsi" w:cstheme="minorHAnsi"/>
          <w:sz w:val="24"/>
          <w:szCs w:val="24"/>
        </w:rPr>
      </w:pPr>
      <w:r w:rsidRPr="005B2F22">
        <w:rPr>
          <w:rFonts w:asciiTheme="minorHAnsi" w:hAnsiTheme="minorHAnsi" w:cstheme="minorHAnsi"/>
          <w:sz w:val="24"/>
          <w:szCs w:val="24"/>
        </w:rPr>
        <w:br w:type="page"/>
      </w:r>
    </w:p>
    <w:p w14:paraId="46CC4251" w14:textId="77777777" w:rsidR="005B2F22" w:rsidRDefault="005B2F22" w:rsidP="009719D3">
      <w:pPr>
        <w:spacing w:after="0"/>
        <w:jc w:val="center"/>
        <w:rPr>
          <w:rFonts w:asciiTheme="minorHAnsi" w:eastAsiaTheme="minorHAnsi" w:hAnsiTheme="minorHAnsi" w:cstheme="minorBidi"/>
          <w:b/>
          <w:bCs/>
          <w:sz w:val="24"/>
          <w:szCs w:val="24"/>
          <w:lang w:eastAsia="en-US"/>
        </w:rPr>
      </w:pPr>
    </w:p>
    <w:p w14:paraId="4C598047" w14:textId="77777777" w:rsidR="005B2F22" w:rsidRDefault="005B2F22" w:rsidP="009719D3">
      <w:pPr>
        <w:spacing w:after="0"/>
        <w:jc w:val="center"/>
        <w:rPr>
          <w:rFonts w:asciiTheme="minorHAnsi" w:eastAsiaTheme="minorHAnsi" w:hAnsiTheme="minorHAnsi" w:cstheme="minorBidi"/>
          <w:b/>
          <w:bCs/>
          <w:sz w:val="24"/>
          <w:szCs w:val="24"/>
          <w:lang w:eastAsia="en-US"/>
        </w:rPr>
      </w:pPr>
    </w:p>
    <w:p w14:paraId="73F5AD8C" w14:textId="77777777" w:rsidR="005B2F22" w:rsidRDefault="005B2F22" w:rsidP="009719D3">
      <w:pPr>
        <w:spacing w:after="0"/>
        <w:jc w:val="center"/>
        <w:rPr>
          <w:rFonts w:asciiTheme="minorHAnsi" w:eastAsiaTheme="minorHAnsi" w:hAnsiTheme="minorHAnsi" w:cstheme="minorBidi"/>
          <w:b/>
          <w:bCs/>
          <w:sz w:val="24"/>
          <w:szCs w:val="24"/>
          <w:lang w:eastAsia="en-US"/>
        </w:rPr>
      </w:pPr>
    </w:p>
    <w:p w14:paraId="01279CE9" w14:textId="77777777" w:rsidR="005B2F22" w:rsidRDefault="005B2F22" w:rsidP="009719D3">
      <w:pPr>
        <w:spacing w:after="0"/>
        <w:jc w:val="center"/>
        <w:rPr>
          <w:rFonts w:asciiTheme="minorHAnsi" w:eastAsiaTheme="minorHAnsi" w:hAnsiTheme="minorHAnsi" w:cstheme="minorBidi"/>
          <w:b/>
          <w:bCs/>
          <w:sz w:val="24"/>
          <w:szCs w:val="24"/>
          <w:lang w:eastAsia="en-US"/>
        </w:rPr>
      </w:pPr>
    </w:p>
    <w:p w14:paraId="79F4E11A" w14:textId="67BB50A3" w:rsidR="00244E28" w:rsidRPr="005B2F22" w:rsidRDefault="00244E28" w:rsidP="009719D3">
      <w:pPr>
        <w:spacing w:after="0"/>
        <w:jc w:val="center"/>
        <w:rPr>
          <w:rFonts w:asciiTheme="minorHAnsi" w:eastAsiaTheme="minorHAnsi" w:hAnsiTheme="minorHAnsi" w:cstheme="minorBidi"/>
          <w:b/>
          <w:bCs/>
          <w:sz w:val="24"/>
          <w:szCs w:val="24"/>
          <w:lang w:eastAsia="en-US"/>
        </w:rPr>
      </w:pPr>
      <w:r w:rsidRPr="005B2F22">
        <w:rPr>
          <w:rFonts w:asciiTheme="minorHAnsi" w:eastAsiaTheme="minorHAnsi" w:hAnsiTheme="minorHAnsi" w:cstheme="minorBidi"/>
          <w:b/>
          <w:bCs/>
          <w:sz w:val="24"/>
          <w:szCs w:val="24"/>
          <w:lang w:eastAsia="en-US"/>
        </w:rPr>
        <w:t>J</w:t>
      </w:r>
      <w:r w:rsidR="006A76FF" w:rsidRPr="005B2F22">
        <w:rPr>
          <w:rFonts w:asciiTheme="minorHAnsi" w:eastAsiaTheme="minorHAnsi" w:hAnsiTheme="minorHAnsi" w:cstheme="minorBidi"/>
          <w:b/>
          <w:bCs/>
          <w:sz w:val="24"/>
          <w:szCs w:val="24"/>
          <w:lang w:eastAsia="en-US"/>
        </w:rPr>
        <w:t xml:space="preserve">ob </w:t>
      </w:r>
      <w:r w:rsidRPr="005B2F22">
        <w:rPr>
          <w:rFonts w:asciiTheme="minorHAnsi" w:eastAsiaTheme="minorHAnsi" w:hAnsiTheme="minorHAnsi" w:cstheme="minorBidi"/>
          <w:b/>
          <w:bCs/>
          <w:sz w:val="24"/>
          <w:szCs w:val="24"/>
          <w:lang w:eastAsia="en-US"/>
        </w:rPr>
        <w:t>D</w:t>
      </w:r>
      <w:r w:rsidR="006A76FF" w:rsidRPr="005B2F22">
        <w:rPr>
          <w:rFonts w:asciiTheme="minorHAnsi" w:eastAsiaTheme="minorHAnsi" w:hAnsiTheme="minorHAnsi" w:cstheme="minorBidi"/>
          <w:b/>
          <w:bCs/>
          <w:sz w:val="24"/>
          <w:szCs w:val="24"/>
          <w:lang w:eastAsia="en-US"/>
        </w:rPr>
        <w:t>escription</w:t>
      </w:r>
    </w:p>
    <w:p w14:paraId="426C9E14" w14:textId="38FCFC8E" w:rsidR="00244E28" w:rsidRPr="005B2F22" w:rsidRDefault="00244E28" w:rsidP="00244E28">
      <w:pPr>
        <w:spacing w:after="0"/>
        <w:rPr>
          <w:rFonts w:asciiTheme="minorHAnsi" w:eastAsiaTheme="minorHAnsi" w:hAnsiTheme="minorHAnsi" w:cstheme="minorBidi"/>
          <w:sz w:val="24"/>
          <w:szCs w:val="24"/>
          <w:lang w:eastAsia="en-US"/>
        </w:rPr>
      </w:pPr>
    </w:p>
    <w:tbl>
      <w:tblPr>
        <w:tblW w:w="9083" w:type="dxa"/>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000" w:firstRow="0" w:lastRow="0" w:firstColumn="0" w:lastColumn="0" w:noHBand="0" w:noVBand="0"/>
      </w:tblPr>
      <w:tblGrid>
        <w:gridCol w:w="2369"/>
        <w:gridCol w:w="6714"/>
      </w:tblGrid>
      <w:tr w:rsidR="00787E59" w:rsidRPr="005B2F22" w14:paraId="1492FE97" w14:textId="77777777">
        <w:trPr>
          <w:jc w:val="center"/>
        </w:trPr>
        <w:tc>
          <w:tcPr>
            <w:tcW w:w="2369" w:type="dxa"/>
            <w:shd w:val="clear" w:color="auto" w:fill="F2F2F2" w:themeFill="background1" w:themeFillShade="F2"/>
          </w:tcPr>
          <w:p w14:paraId="64D32E0F" w14:textId="77777777" w:rsidR="00787E59" w:rsidRPr="005B2F22" w:rsidRDefault="00787E59" w:rsidP="00787E59">
            <w:pPr>
              <w:spacing w:after="120" w:line="240" w:lineRule="auto"/>
              <w:jc w:val="both"/>
              <w:rPr>
                <w:rFonts w:asciiTheme="minorHAnsi" w:eastAsia="Arial" w:hAnsiTheme="minorHAnsi" w:cstheme="minorHAnsi"/>
                <w:b/>
                <w:sz w:val="24"/>
                <w:szCs w:val="24"/>
                <w:lang w:eastAsia="en-US"/>
              </w:rPr>
            </w:pPr>
            <w:r w:rsidRPr="005B2F22">
              <w:rPr>
                <w:rFonts w:asciiTheme="minorHAnsi" w:eastAsia="Arial" w:hAnsiTheme="minorHAnsi" w:cstheme="minorHAnsi"/>
                <w:b/>
                <w:sz w:val="24"/>
                <w:szCs w:val="24"/>
                <w:lang w:eastAsia="en-US"/>
              </w:rPr>
              <w:t>POSITION:</w:t>
            </w:r>
          </w:p>
        </w:tc>
        <w:tc>
          <w:tcPr>
            <w:tcW w:w="6714" w:type="dxa"/>
          </w:tcPr>
          <w:p w14:paraId="149AE013" w14:textId="05BFE99E" w:rsidR="00787E59" w:rsidRPr="005B2F22" w:rsidRDefault="004001B0" w:rsidP="00787E59">
            <w:pPr>
              <w:spacing w:after="0" w:line="240" w:lineRule="auto"/>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Education Welfare</w:t>
            </w:r>
            <w:r w:rsidR="00787E59" w:rsidRPr="005B2F22">
              <w:rPr>
                <w:rFonts w:asciiTheme="minorHAnsi" w:eastAsia="Arial" w:hAnsiTheme="minorHAnsi" w:cstheme="minorHAnsi"/>
                <w:b/>
                <w:bCs/>
                <w:sz w:val="24"/>
                <w:szCs w:val="24"/>
              </w:rPr>
              <w:t xml:space="preserve"> Officer</w:t>
            </w:r>
            <w:r w:rsidR="007D758A" w:rsidRPr="005B2F22">
              <w:rPr>
                <w:rFonts w:asciiTheme="minorHAnsi" w:eastAsia="Arial" w:hAnsiTheme="minorHAnsi" w:cstheme="minorHAnsi"/>
                <w:b/>
                <w:bCs/>
                <w:sz w:val="24"/>
                <w:szCs w:val="24"/>
              </w:rPr>
              <w:t xml:space="preserve"> - Attendance</w:t>
            </w:r>
          </w:p>
        </w:tc>
      </w:tr>
      <w:tr w:rsidR="00787E59" w:rsidRPr="005B2F22" w14:paraId="071AC2C5" w14:textId="77777777">
        <w:trPr>
          <w:jc w:val="center"/>
        </w:trPr>
        <w:tc>
          <w:tcPr>
            <w:tcW w:w="2369" w:type="dxa"/>
            <w:shd w:val="clear" w:color="auto" w:fill="F2F2F2" w:themeFill="background1" w:themeFillShade="F2"/>
          </w:tcPr>
          <w:p w14:paraId="663D977B" w14:textId="77777777" w:rsidR="00787E59" w:rsidRPr="005B2F22" w:rsidRDefault="00787E59" w:rsidP="00787E59">
            <w:pPr>
              <w:spacing w:after="120" w:line="240" w:lineRule="auto"/>
              <w:jc w:val="both"/>
              <w:rPr>
                <w:rFonts w:asciiTheme="minorHAnsi" w:eastAsia="Arial" w:hAnsiTheme="minorHAnsi" w:cstheme="minorHAnsi"/>
                <w:b/>
                <w:sz w:val="24"/>
                <w:szCs w:val="24"/>
                <w:lang w:eastAsia="en-US"/>
              </w:rPr>
            </w:pPr>
            <w:r w:rsidRPr="005B2F22">
              <w:rPr>
                <w:rFonts w:asciiTheme="minorHAnsi" w:eastAsia="Arial" w:hAnsiTheme="minorHAnsi" w:cstheme="minorHAnsi"/>
                <w:b/>
                <w:sz w:val="24"/>
                <w:szCs w:val="24"/>
                <w:lang w:eastAsia="en-US"/>
              </w:rPr>
              <w:t>DIVISION:</w:t>
            </w:r>
          </w:p>
        </w:tc>
        <w:tc>
          <w:tcPr>
            <w:tcW w:w="6714" w:type="dxa"/>
          </w:tcPr>
          <w:p w14:paraId="63E94577" w14:textId="77777777" w:rsidR="00787E59" w:rsidRPr="005B2F22" w:rsidRDefault="00787E59" w:rsidP="00787E59">
            <w:pPr>
              <w:spacing w:after="0" w:line="240" w:lineRule="auto"/>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 xml:space="preserve">Attendance </w:t>
            </w:r>
          </w:p>
        </w:tc>
      </w:tr>
      <w:tr w:rsidR="00787E59" w:rsidRPr="005B2F22" w14:paraId="7D52533F" w14:textId="77777777">
        <w:trPr>
          <w:jc w:val="center"/>
        </w:trPr>
        <w:tc>
          <w:tcPr>
            <w:tcW w:w="2369" w:type="dxa"/>
            <w:shd w:val="clear" w:color="auto" w:fill="F2F2F2" w:themeFill="background1" w:themeFillShade="F2"/>
          </w:tcPr>
          <w:p w14:paraId="28AEBF8F" w14:textId="77777777" w:rsidR="00787E59" w:rsidRPr="005B2F22" w:rsidRDefault="00787E59" w:rsidP="00787E59">
            <w:pPr>
              <w:spacing w:after="120" w:line="240" w:lineRule="auto"/>
              <w:jc w:val="both"/>
              <w:rPr>
                <w:rFonts w:asciiTheme="minorHAnsi" w:eastAsia="Arial" w:hAnsiTheme="minorHAnsi" w:cstheme="minorHAnsi"/>
                <w:b/>
                <w:sz w:val="24"/>
                <w:szCs w:val="24"/>
                <w:lang w:eastAsia="en-US"/>
              </w:rPr>
            </w:pPr>
            <w:r w:rsidRPr="005B2F22">
              <w:rPr>
                <w:rFonts w:asciiTheme="minorHAnsi" w:eastAsia="Arial" w:hAnsiTheme="minorHAnsi" w:cstheme="minorHAnsi"/>
                <w:b/>
                <w:sz w:val="24"/>
                <w:szCs w:val="24"/>
                <w:lang w:eastAsia="en-US"/>
              </w:rPr>
              <w:t>BUSINESS UNIT:</w:t>
            </w:r>
          </w:p>
        </w:tc>
        <w:tc>
          <w:tcPr>
            <w:tcW w:w="6714" w:type="dxa"/>
          </w:tcPr>
          <w:p w14:paraId="52F78912" w14:textId="77777777" w:rsidR="00787E59" w:rsidRPr="005B2F22" w:rsidRDefault="00787E59" w:rsidP="00787E59">
            <w:pPr>
              <w:spacing w:after="0" w:line="240" w:lineRule="auto"/>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Inclusion</w:t>
            </w:r>
          </w:p>
        </w:tc>
      </w:tr>
      <w:tr w:rsidR="00787E59" w:rsidRPr="005B2F22" w14:paraId="09C64F70" w14:textId="77777777">
        <w:trPr>
          <w:jc w:val="center"/>
        </w:trPr>
        <w:tc>
          <w:tcPr>
            <w:tcW w:w="2369" w:type="dxa"/>
            <w:shd w:val="clear" w:color="auto" w:fill="F2F2F2" w:themeFill="background1" w:themeFillShade="F2"/>
          </w:tcPr>
          <w:p w14:paraId="5A50A4AD" w14:textId="77777777" w:rsidR="00787E59" w:rsidRPr="005B2F22" w:rsidRDefault="00787E59" w:rsidP="00787E59">
            <w:pPr>
              <w:spacing w:after="120" w:line="240" w:lineRule="auto"/>
              <w:jc w:val="both"/>
              <w:rPr>
                <w:rFonts w:asciiTheme="minorHAnsi" w:eastAsia="Arial" w:hAnsiTheme="minorHAnsi" w:cstheme="minorHAnsi"/>
                <w:b/>
                <w:sz w:val="24"/>
                <w:szCs w:val="24"/>
                <w:lang w:eastAsia="en-US"/>
              </w:rPr>
            </w:pPr>
            <w:r w:rsidRPr="005B2F22">
              <w:rPr>
                <w:rFonts w:asciiTheme="minorHAnsi" w:eastAsia="Arial" w:hAnsiTheme="minorHAnsi" w:cstheme="minorHAnsi"/>
                <w:b/>
                <w:sz w:val="24"/>
                <w:szCs w:val="24"/>
                <w:lang w:eastAsia="en-US"/>
              </w:rPr>
              <w:t>REPORTS TO:</w:t>
            </w:r>
          </w:p>
        </w:tc>
        <w:tc>
          <w:tcPr>
            <w:tcW w:w="6714" w:type="dxa"/>
          </w:tcPr>
          <w:p w14:paraId="62CA6660" w14:textId="139F3008" w:rsidR="00787E59" w:rsidRPr="005B2F22" w:rsidRDefault="00966CF7" w:rsidP="00787E59">
            <w:pPr>
              <w:spacing w:after="0" w:line="240" w:lineRule="auto"/>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 xml:space="preserve">Attendance Support Team Lead </w:t>
            </w:r>
          </w:p>
        </w:tc>
      </w:tr>
    </w:tbl>
    <w:p w14:paraId="5C71B883" w14:textId="11C06D22" w:rsidR="00787E59" w:rsidRPr="005B2F22" w:rsidRDefault="00787E59" w:rsidP="00244E28">
      <w:pPr>
        <w:spacing w:after="0"/>
        <w:rPr>
          <w:rFonts w:asciiTheme="minorHAnsi" w:eastAsiaTheme="minorHAnsi" w:hAnsiTheme="minorHAnsi" w:cstheme="minorBidi"/>
          <w:sz w:val="24"/>
          <w:szCs w:val="24"/>
          <w:lang w:eastAsia="en-US"/>
        </w:rPr>
      </w:pPr>
    </w:p>
    <w:p w14:paraId="4EBA7FC8" w14:textId="77777777" w:rsidR="000C55A2" w:rsidRPr="005B2F22" w:rsidRDefault="000C55A2" w:rsidP="000C55A2">
      <w:pPr>
        <w:pStyle w:val="Header"/>
        <w:jc w:val="both"/>
        <w:rPr>
          <w:rFonts w:cs="Arial"/>
          <w:sz w:val="24"/>
          <w:szCs w:val="24"/>
        </w:rPr>
      </w:pPr>
    </w:p>
    <w:p w14:paraId="73EDB739" w14:textId="77777777" w:rsidR="000C55A2" w:rsidRPr="005B2F22" w:rsidRDefault="000C55A2" w:rsidP="000C55A2">
      <w:pPr>
        <w:spacing w:after="0" w:line="240" w:lineRule="auto"/>
        <w:ind w:left="-360"/>
        <w:rPr>
          <w:rFonts w:asciiTheme="minorHAnsi" w:eastAsia="Arial" w:hAnsiTheme="minorHAnsi" w:cstheme="minorHAnsi"/>
          <w:b/>
          <w:bCs/>
          <w:sz w:val="24"/>
          <w:szCs w:val="24"/>
          <w:u w:val="single"/>
        </w:rPr>
      </w:pPr>
      <w:r w:rsidRPr="005B2F22">
        <w:rPr>
          <w:rFonts w:asciiTheme="minorHAnsi" w:eastAsia="Arial" w:hAnsiTheme="minorHAnsi" w:cstheme="minorHAnsi"/>
          <w:b/>
          <w:bCs/>
          <w:sz w:val="24"/>
          <w:szCs w:val="24"/>
          <w:u w:val="single"/>
        </w:rPr>
        <w:t>JOB SUMMARY</w:t>
      </w:r>
    </w:p>
    <w:p w14:paraId="1C3D3A2E" w14:textId="77777777" w:rsidR="000C55A2" w:rsidRPr="005B2F22" w:rsidRDefault="000C55A2" w:rsidP="00244E28">
      <w:pPr>
        <w:pStyle w:val="Header"/>
        <w:ind w:left="-360"/>
        <w:jc w:val="both"/>
        <w:rPr>
          <w:rFonts w:cs="Arial"/>
          <w:sz w:val="24"/>
          <w:szCs w:val="24"/>
        </w:rPr>
      </w:pPr>
    </w:p>
    <w:p w14:paraId="6B8DD041" w14:textId="5369C87D" w:rsidR="00244E28" w:rsidRPr="005B2F22" w:rsidRDefault="00244E28" w:rsidP="00244E28">
      <w:pPr>
        <w:pStyle w:val="Header"/>
        <w:ind w:left="-360"/>
        <w:jc w:val="both"/>
        <w:rPr>
          <w:rFonts w:cs="Arial"/>
          <w:sz w:val="24"/>
          <w:szCs w:val="24"/>
        </w:rPr>
      </w:pPr>
      <w:r w:rsidRPr="005B2F22">
        <w:rPr>
          <w:rFonts w:cs="Arial"/>
          <w:sz w:val="24"/>
          <w:szCs w:val="24"/>
        </w:rPr>
        <w:t xml:space="preserve">This role is part of the Inclusion service that provides support to children and young people, families and educational settings and reports to the Inclusion Manager. </w:t>
      </w:r>
    </w:p>
    <w:p w14:paraId="3A7B311F" w14:textId="77777777" w:rsidR="00244E28" w:rsidRPr="005B2F22" w:rsidRDefault="00244E28" w:rsidP="00244E28">
      <w:pPr>
        <w:pStyle w:val="Header"/>
        <w:ind w:left="-360"/>
        <w:jc w:val="both"/>
        <w:rPr>
          <w:rFonts w:cs="Arial"/>
          <w:sz w:val="24"/>
          <w:szCs w:val="24"/>
        </w:rPr>
      </w:pPr>
    </w:p>
    <w:p w14:paraId="23184536" w14:textId="77777777" w:rsidR="00244E28" w:rsidRPr="005B2F22" w:rsidRDefault="00244E28" w:rsidP="00244E28">
      <w:pPr>
        <w:pStyle w:val="Header"/>
        <w:ind w:left="-360"/>
        <w:jc w:val="both"/>
        <w:rPr>
          <w:rFonts w:cs="Arial"/>
          <w:sz w:val="24"/>
          <w:szCs w:val="24"/>
        </w:rPr>
      </w:pPr>
      <w:r w:rsidRPr="005B2F22">
        <w:rPr>
          <w:rFonts w:cs="Arial"/>
          <w:sz w:val="24"/>
          <w:szCs w:val="24"/>
        </w:rPr>
        <w:t>The main purpose of this role is to ensure that children and young people achieve their full potential through the receipt of education that is suitable to their age, needs and developmental stages, and to ensure that Cognus, on behalf of the London Borough of Sutton carries out its duties in relation to School attendance.</w:t>
      </w:r>
    </w:p>
    <w:p w14:paraId="7523DF03" w14:textId="77777777" w:rsidR="00244E28" w:rsidRPr="005B2F22" w:rsidRDefault="00244E28" w:rsidP="00244E28">
      <w:pPr>
        <w:pStyle w:val="Header"/>
        <w:jc w:val="both"/>
        <w:rPr>
          <w:rFonts w:cs="Arial"/>
          <w:sz w:val="24"/>
          <w:szCs w:val="24"/>
        </w:rPr>
      </w:pPr>
    </w:p>
    <w:p w14:paraId="7C2F7158" w14:textId="15E1ACC5" w:rsidR="00244E28" w:rsidRPr="005B2F22" w:rsidRDefault="00244E28" w:rsidP="00816122">
      <w:pPr>
        <w:spacing w:after="0" w:line="240" w:lineRule="auto"/>
        <w:ind w:left="-360"/>
        <w:jc w:val="both"/>
        <w:rPr>
          <w:rFonts w:asciiTheme="minorHAnsi" w:eastAsia="Arial" w:hAnsiTheme="minorHAnsi" w:cstheme="minorHAnsi"/>
          <w:sz w:val="24"/>
          <w:szCs w:val="24"/>
        </w:rPr>
      </w:pPr>
      <w:r w:rsidRPr="005B2F22">
        <w:rPr>
          <w:rFonts w:cs="Arial"/>
          <w:color w:val="000000"/>
          <w:sz w:val="24"/>
          <w:szCs w:val="24"/>
        </w:rPr>
        <w:t xml:space="preserve">As a member of the Inclusion Service, you will deliver a professional service, providing information, </w:t>
      </w:r>
      <w:r w:rsidRPr="005B2F22">
        <w:rPr>
          <w:rFonts w:cs="Arial"/>
          <w:sz w:val="24"/>
          <w:szCs w:val="24"/>
        </w:rPr>
        <w:t>advice, and support to a range of stakeholders that include parents, carers, schools, multi-agency teams on elements of attendance, inclusion</w:t>
      </w:r>
      <w:r w:rsidR="0067672E" w:rsidRPr="005B2F22">
        <w:rPr>
          <w:rFonts w:cs="Arial"/>
          <w:sz w:val="24"/>
          <w:szCs w:val="24"/>
        </w:rPr>
        <w:t>,</w:t>
      </w:r>
      <w:r w:rsidRPr="005B2F22">
        <w:rPr>
          <w:rFonts w:cs="Arial"/>
          <w:sz w:val="24"/>
          <w:szCs w:val="24"/>
        </w:rPr>
        <w:t xml:space="preserve"> and the discharge of statutory duties.  </w:t>
      </w:r>
    </w:p>
    <w:p w14:paraId="431C3587" w14:textId="77777777" w:rsidR="00244E28" w:rsidRPr="005B2F22" w:rsidRDefault="00244E28" w:rsidP="00244E28">
      <w:pPr>
        <w:pStyle w:val="Header"/>
        <w:ind w:left="-360"/>
        <w:jc w:val="both"/>
        <w:rPr>
          <w:rFonts w:cs="Arial"/>
          <w:sz w:val="24"/>
          <w:szCs w:val="24"/>
        </w:rPr>
      </w:pPr>
    </w:p>
    <w:p w14:paraId="31C140B0" w14:textId="77777777" w:rsidR="00816122" w:rsidRDefault="00244E28" w:rsidP="00816122">
      <w:pPr>
        <w:pStyle w:val="Header"/>
        <w:ind w:left="-360"/>
        <w:jc w:val="both"/>
        <w:rPr>
          <w:rFonts w:asciiTheme="minorHAnsi" w:eastAsia="Arial" w:hAnsiTheme="minorHAnsi" w:cstheme="minorHAnsi"/>
          <w:sz w:val="24"/>
          <w:szCs w:val="24"/>
        </w:rPr>
      </w:pPr>
      <w:r w:rsidRPr="005B2F22">
        <w:rPr>
          <w:rFonts w:cs="Arial"/>
          <w:sz w:val="24"/>
          <w:szCs w:val="24"/>
        </w:rPr>
        <w:t>You will provide</w:t>
      </w:r>
      <w:r w:rsidRPr="005B2F22">
        <w:rPr>
          <w:rFonts w:asciiTheme="minorHAnsi" w:eastAsia="Arial" w:hAnsiTheme="minorHAnsi" w:cstheme="minorHAnsi"/>
          <w:sz w:val="24"/>
          <w:szCs w:val="24"/>
        </w:rPr>
        <w:t xml:space="preserve"> a flexible approach supporting Attendance across the organisation and the local area</w:t>
      </w:r>
      <w:r w:rsidR="003307A7" w:rsidRPr="005B2F22">
        <w:rPr>
          <w:rFonts w:asciiTheme="minorHAnsi" w:eastAsia="Arial" w:hAnsiTheme="minorHAnsi" w:cstheme="minorHAnsi"/>
          <w:sz w:val="24"/>
          <w:szCs w:val="24"/>
        </w:rPr>
        <w:t>. You</w:t>
      </w:r>
      <w:r w:rsidR="00247584" w:rsidRPr="005B2F22">
        <w:rPr>
          <w:rFonts w:asciiTheme="minorHAnsi" w:eastAsia="Arial" w:hAnsiTheme="minorHAnsi" w:cstheme="minorHAnsi"/>
          <w:sz w:val="24"/>
          <w:szCs w:val="24"/>
        </w:rPr>
        <w:t xml:space="preserve"> will be expected to have </w:t>
      </w:r>
      <w:r w:rsidR="0071189C" w:rsidRPr="005B2F22">
        <w:rPr>
          <w:rFonts w:asciiTheme="minorHAnsi" w:eastAsia="Arial" w:hAnsiTheme="minorHAnsi" w:cstheme="minorHAnsi"/>
          <w:sz w:val="24"/>
          <w:szCs w:val="24"/>
        </w:rPr>
        <w:t xml:space="preserve">the </w:t>
      </w:r>
      <w:r w:rsidR="00556F6E" w:rsidRPr="005B2F22">
        <w:rPr>
          <w:rFonts w:asciiTheme="minorHAnsi" w:eastAsia="Arial" w:hAnsiTheme="minorHAnsi" w:cstheme="minorHAnsi"/>
          <w:sz w:val="24"/>
          <w:szCs w:val="24"/>
        </w:rPr>
        <w:t xml:space="preserve">drive, </w:t>
      </w:r>
      <w:r w:rsidR="0067672E" w:rsidRPr="005B2F22">
        <w:rPr>
          <w:rFonts w:asciiTheme="minorHAnsi" w:eastAsia="Arial" w:hAnsiTheme="minorHAnsi" w:cstheme="minorHAnsi"/>
          <w:sz w:val="24"/>
          <w:szCs w:val="24"/>
        </w:rPr>
        <w:t>resilience,</w:t>
      </w:r>
      <w:r w:rsidR="00556F6E" w:rsidRPr="005B2F22">
        <w:rPr>
          <w:rFonts w:asciiTheme="minorHAnsi" w:eastAsia="Arial" w:hAnsiTheme="minorHAnsi" w:cstheme="minorHAnsi"/>
          <w:sz w:val="24"/>
          <w:szCs w:val="24"/>
        </w:rPr>
        <w:t xml:space="preserve"> and enthusiasm </w:t>
      </w:r>
      <w:r w:rsidR="0071189C" w:rsidRPr="005B2F22">
        <w:rPr>
          <w:rFonts w:asciiTheme="minorHAnsi" w:eastAsia="Arial" w:hAnsiTheme="minorHAnsi" w:cstheme="minorHAnsi"/>
          <w:sz w:val="24"/>
          <w:szCs w:val="24"/>
        </w:rPr>
        <w:t>necessary</w:t>
      </w:r>
      <w:r w:rsidR="003307A7" w:rsidRPr="005B2F22">
        <w:rPr>
          <w:rFonts w:asciiTheme="minorHAnsi" w:eastAsia="Arial" w:hAnsiTheme="minorHAnsi" w:cstheme="minorHAnsi"/>
          <w:sz w:val="24"/>
          <w:szCs w:val="24"/>
        </w:rPr>
        <w:t xml:space="preserve"> for this important role</w:t>
      </w:r>
      <w:r w:rsidR="0071189C" w:rsidRPr="005B2F22">
        <w:rPr>
          <w:rFonts w:asciiTheme="minorHAnsi" w:eastAsia="Arial" w:hAnsiTheme="minorHAnsi" w:cstheme="minorHAnsi"/>
          <w:sz w:val="24"/>
          <w:szCs w:val="24"/>
        </w:rPr>
        <w:t xml:space="preserve">, </w:t>
      </w:r>
      <w:r w:rsidR="00556F6E" w:rsidRPr="005B2F22">
        <w:rPr>
          <w:rFonts w:asciiTheme="minorHAnsi" w:eastAsia="Arial" w:hAnsiTheme="minorHAnsi" w:cstheme="minorHAnsi"/>
          <w:sz w:val="24"/>
          <w:szCs w:val="24"/>
        </w:rPr>
        <w:t xml:space="preserve">with a strong background in Education </w:t>
      </w:r>
      <w:r w:rsidR="0067672E" w:rsidRPr="005B2F22">
        <w:rPr>
          <w:rFonts w:asciiTheme="minorHAnsi" w:eastAsia="Arial" w:hAnsiTheme="minorHAnsi" w:cstheme="minorHAnsi"/>
          <w:sz w:val="24"/>
          <w:szCs w:val="24"/>
        </w:rPr>
        <w:t>Welfare, Social</w:t>
      </w:r>
      <w:r w:rsidR="00556F6E" w:rsidRPr="005B2F22">
        <w:rPr>
          <w:rFonts w:asciiTheme="minorHAnsi" w:eastAsia="Arial" w:hAnsiTheme="minorHAnsi" w:cstheme="minorHAnsi"/>
          <w:sz w:val="24"/>
          <w:szCs w:val="24"/>
        </w:rPr>
        <w:t xml:space="preserve"> Care</w:t>
      </w:r>
      <w:r w:rsidR="009F0AA9" w:rsidRPr="005B2F22">
        <w:rPr>
          <w:rFonts w:asciiTheme="minorHAnsi" w:eastAsia="Arial" w:hAnsiTheme="minorHAnsi" w:cstheme="minorHAnsi"/>
          <w:sz w:val="24"/>
          <w:szCs w:val="24"/>
        </w:rPr>
        <w:t xml:space="preserve"> or</w:t>
      </w:r>
      <w:r w:rsidR="0067672E" w:rsidRPr="005B2F22">
        <w:rPr>
          <w:rFonts w:asciiTheme="minorHAnsi" w:eastAsia="Arial" w:hAnsiTheme="minorHAnsi" w:cstheme="minorHAnsi"/>
          <w:sz w:val="24"/>
          <w:szCs w:val="24"/>
        </w:rPr>
        <w:t xml:space="preserve"> from within the education arena</w:t>
      </w:r>
      <w:r w:rsidR="00556F6E" w:rsidRPr="005B2F22">
        <w:rPr>
          <w:rFonts w:asciiTheme="minorHAnsi" w:eastAsia="Arial" w:hAnsiTheme="minorHAnsi" w:cstheme="minorHAnsi"/>
          <w:sz w:val="24"/>
          <w:szCs w:val="24"/>
        </w:rPr>
        <w:t xml:space="preserve">.  </w:t>
      </w:r>
    </w:p>
    <w:p w14:paraId="43A2C997" w14:textId="77777777" w:rsidR="00816122" w:rsidRDefault="00816122" w:rsidP="00816122">
      <w:pPr>
        <w:pStyle w:val="Header"/>
        <w:ind w:left="-360"/>
        <w:jc w:val="both"/>
        <w:rPr>
          <w:rFonts w:asciiTheme="minorHAnsi" w:eastAsia="Arial" w:hAnsiTheme="minorHAnsi" w:cstheme="minorHAnsi"/>
          <w:sz w:val="24"/>
          <w:szCs w:val="24"/>
        </w:rPr>
      </w:pPr>
    </w:p>
    <w:p w14:paraId="119990D9" w14:textId="5DDB5D9A" w:rsidR="008563A8" w:rsidRPr="00816122" w:rsidRDefault="008563A8" w:rsidP="00816122">
      <w:pPr>
        <w:pStyle w:val="Header"/>
        <w:ind w:left="-360"/>
        <w:jc w:val="both"/>
        <w:rPr>
          <w:rFonts w:asciiTheme="minorHAnsi" w:eastAsia="Arial" w:hAnsiTheme="minorHAnsi" w:cstheme="minorHAnsi"/>
          <w:sz w:val="24"/>
          <w:szCs w:val="24"/>
        </w:rPr>
      </w:pPr>
      <w:r w:rsidRPr="005B2F22">
        <w:rPr>
          <w:rFonts w:asciiTheme="minorHAnsi" w:eastAsia="Arial" w:hAnsiTheme="minorHAnsi" w:cstheme="minorHAnsi"/>
          <w:b/>
          <w:bCs/>
          <w:sz w:val="24"/>
          <w:szCs w:val="24"/>
          <w:u w:val="single"/>
        </w:rPr>
        <w:t>PRINCIPAL ACCOUNTABILITIES</w:t>
      </w:r>
    </w:p>
    <w:p w14:paraId="40A4BCFB" w14:textId="77777777" w:rsidR="008563A8" w:rsidRPr="005B2F22" w:rsidRDefault="008563A8" w:rsidP="00695367">
      <w:pPr>
        <w:spacing w:after="0"/>
        <w:rPr>
          <w:rFonts w:asciiTheme="minorHAnsi" w:eastAsiaTheme="minorHAnsi" w:hAnsiTheme="minorHAnsi" w:cstheme="minorBidi"/>
          <w:sz w:val="24"/>
          <w:szCs w:val="24"/>
          <w:lang w:eastAsia="en-US"/>
        </w:rPr>
      </w:pPr>
    </w:p>
    <w:p w14:paraId="215480C0" w14:textId="77777777" w:rsidR="007F361E" w:rsidRPr="005B2F22" w:rsidRDefault="007F361E" w:rsidP="007F361E">
      <w:pPr>
        <w:widowControl w:val="0"/>
        <w:numPr>
          <w:ilvl w:val="0"/>
          <w:numId w:val="17"/>
        </w:numPr>
        <w:overflowPunct w:val="0"/>
        <w:autoSpaceDE w:val="0"/>
        <w:autoSpaceDN w:val="0"/>
        <w:adjustRightInd w:val="0"/>
        <w:spacing w:after="0" w:line="240" w:lineRule="auto"/>
        <w:jc w:val="both"/>
        <w:textAlignment w:val="baseline"/>
        <w:rPr>
          <w:sz w:val="24"/>
          <w:szCs w:val="24"/>
        </w:rPr>
      </w:pPr>
      <w:r w:rsidRPr="005B2F22">
        <w:rPr>
          <w:sz w:val="24"/>
          <w:szCs w:val="24"/>
        </w:rPr>
        <w:t>To have due regard for safeguarding and promoting the welfare of children and young people and to follow the child protection procedures adopted by the Cognus Limited, the School and Sutton Council’s Safeguarding Children’s Board.</w:t>
      </w:r>
    </w:p>
    <w:p w14:paraId="1E802C29" w14:textId="69A29529" w:rsidR="003977FB" w:rsidRPr="005B2F22" w:rsidRDefault="00D23A0F" w:rsidP="00682FEE">
      <w:pPr>
        <w:numPr>
          <w:ilvl w:val="0"/>
          <w:numId w:val="17"/>
        </w:numPr>
        <w:spacing w:after="0"/>
        <w:contextualSpacing/>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w:t>
      </w:r>
      <w:r w:rsidR="00E60C1F" w:rsidRPr="005B2F22">
        <w:rPr>
          <w:rFonts w:asciiTheme="minorHAnsi" w:eastAsiaTheme="minorHAnsi" w:hAnsiTheme="minorHAnsi" w:cstheme="minorBidi"/>
          <w:sz w:val="24"/>
          <w:szCs w:val="24"/>
          <w:lang w:eastAsia="en-US"/>
        </w:rPr>
        <w:t xml:space="preserve"> </w:t>
      </w:r>
      <w:r w:rsidR="003E12A2" w:rsidRPr="005B2F22">
        <w:rPr>
          <w:rFonts w:asciiTheme="minorHAnsi" w:eastAsiaTheme="minorHAnsi" w:hAnsiTheme="minorHAnsi" w:cstheme="minorBidi"/>
          <w:sz w:val="24"/>
          <w:szCs w:val="24"/>
          <w:lang w:eastAsia="en-US"/>
        </w:rPr>
        <w:t xml:space="preserve">deliver best practice, </w:t>
      </w:r>
      <w:r w:rsidR="000440F1" w:rsidRPr="005B2F22">
        <w:rPr>
          <w:rFonts w:asciiTheme="minorHAnsi" w:eastAsiaTheme="minorHAnsi" w:hAnsiTheme="minorHAnsi" w:cstheme="minorBidi"/>
          <w:sz w:val="24"/>
          <w:szCs w:val="24"/>
          <w:lang w:eastAsia="en-US"/>
        </w:rPr>
        <w:t>advice,</w:t>
      </w:r>
      <w:r w:rsidR="003E12A2" w:rsidRPr="005B2F22">
        <w:rPr>
          <w:rFonts w:asciiTheme="minorHAnsi" w:eastAsiaTheme="minorHAnsi" w:hAnsiTheme="minorHAnsi" w:cstheme="minorBidi"/>
          <w:sz w:val="24"/>
          <w:szCs w:val="24"/>
          <w:lang w:eastAsia="en-US"/>
        </w:rPr>
        <w:t xml:space="preserve"> and support to schools, regarding improving attendance and punctuality in line with statutory guidance</w:t>
      </w:r>
      <w:r w:rsidR="00682FEE" w:rsidRPr="005B2F22">
        <w:rPr>
          <w:rFonts w:asciiTheme="minorHAnsi" w:eastAsiaTheme="minorHAnsi" w:hAnsiTheme="minorHAnsi" w:cstheme="minorBidi"/>
          <w:sz w:val="24"/>
          <w:szCs w:val="24"/>
          <w:lang w:eastAsia="en-US"/>
        </w:rPr>
        <w:t xml:space="preserve">.  </w:t>
      </w:r>
      <w:bookmarkStart w:id="0" w:name="_Hlk102388004"/>
      <w:r w:rsidR="00C46FF9" w:rsidRPr="005B2F22">
        <w:rPr>
          <w:rFonts w:asciiTheme="minorHAnsi" w:eastAsiaTheme="minorHAnsi" w:hAnsiTheme="minorHAnsi" w:cstheme="minorBidi"/>
          <w:sz w:val="24"/>
          <w:szCs w:val="24"/>
          <w:lang w:eastAsia="en-US"/>
        </w:rPr>
        <w:t xml:space="preserve">Record, process and investigate all referrals and provide </w:t>
      </w:r>
      <w:r w:rsidR="002B65B5" w:rsidRPr="005B2F22">
        <w:rPr>
          <w:rFonts w:asciiTheme="minorHAnsi" w:eastAsiaTheme="minorHAnsi" w:hAnsiTheme="minorHAnsi" w:cstheme="minorBidi"/>
          <w:sz w:val="24"/>
          <w:szCs w:val="24"/>
          <w:lang w:eastAsia="en-US"/>
        </w:rPr>
        <w:t xml:space="preserve">a </w:t>
      </w:r>
      <w:r w:rsidR="00C46FF9" w:rsidRPr="005B2F22">
        <w:rPr>
          <w:rFonts w:asciiTheme="minorHAnsi" w:eastAsiaTheme="minorHAnsi" w:hAnsiTheme="minorHAnsi" w:cstheme="minorBidi"/>
          <w:sz w:val="24"/>
          <w:szCs w:val="24"/>
          <w:lang w:eastAsia="en-US"/>
        </w:rPr>
        <w:t>specialist</w:t>
      </w:r>
      <w:r w:rsidR="002B65B5" w:rsidRPr="005B2F22">
        <w:rPr>
          <w:rFonts w:asciiTheme="minorHAnsi" w:eastAsiaTheme="minorHAnsi" w:hAnsiTheme="minorHAnsi" w:cstheme="minorBidi"/>
          <w:sz w:val="24"/>
          <w:szCs w:val="24"/>
          <w:lang w:eastAsia="en-US"/>
        </w:rPr>
        <w:t xml:space="preserve"> service to assist the school in meeting their </w:t>
      </w:r>
      <w:r w:rsidR="007A0E82" w:rsidRPr="005B2F22">
        <w:rPr>
          <w:rFonts w:asciiTheme="minorHAnsi" w:eastAsiaTheme="minorHAnsi" w:hAnsiTheme="minorHAnsi" w:cstheme="minorBidi"/>
          <w:sz w:val="24"/>
          <w:szCs w:val="24"/>
          <w:lang w:eastAsia="en-US"/>
        </w:rPr>
        <w:t xml:space="preserve">obligations and targets in relation to school attendance, particularly </w:t>
      </w:r>
      <w:r w:rsidR="00966143" w:rsidRPr="005B2F22">
        <w:rPr>
          <w:rFonts w:asciiTheme="minorHAnsi" w:eastAsiaTheme="minorHAnsi" w:hAnsiTheme="minorHAnsi" w:cstheme="minorBidi"/>
          <w:sz w:val="24"/>
          <w:szCs w:val="24"/>
          <w:lang w:eastAsia="en-US"/>
        </w:rPr>
        <w:t>persistent absence.</w:t>
      </w:r>
      <w:bookmarkEnd w:id="0"/>
    </w:p>
    <w:p w14:paraId="640ACD55" w14:textId="08FB8833" w:rsidR="00D23A0F" w:rsidRDefault="00D23A0F" w:rsidP="00D23A0F">
      <w:pPr>
        <w:numPr>
          <w:ilvl w:val="0"/>
          <w:numId w:val="17"/>
        </w:numPr>
        <w:spacing w:after="0"/>
        <w:contextualSpacing/>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deliver statutory duties in the promotion and enforcement of regular school attendance and child welfare</w:t>
      </w:r>
    </w:p>
    <w:p w14:paraId="7D89483E" w14:textId="77777777" w:rsidR="00816122" w:rsidRDefault="00816122" w:rsidP="00816122">
      <w:pPr>
        <w:spacing w:after="0"/>
        <w:contextualSpacing/>
        <w:rPr>
          <w:rFonts w:asciiTheme="minorHAnsi" w:eastAsiaTheme="minorHAnsi" w:hAnsiTheme="minorHAnsi" w:cstheme="minorBidi"/>
          <w:sz w:val="24"/>
          <w:szCs w:val="24"/>
          <w:lang w:eastAsia="en-US"/>
        </w:rPr>
      </w:pPr>
    </w:p>
    <w:p w14:paraId="6509917D" w14:textId="77777777" w:rsidR="00816122" w:rsidRDefault="00816122" w:rsidP="00816122">
      <w:pPr>
        <w:spacing w:after="0"/>
        <w:contextualSpacing/>
        <w:rPr>
          <w:rFonts w:asciiTheme="minorHAnsi" w:eastAsiaTheme="minorHAnsi" w:hAnsiTheme="minorHAnsi" w:cstheme="minorBidi"/>
          <w:sz w:val="24"/>
          <w:szCs w:val="24"/>
          <w:lang w:eastAsia="en-US"/>
        </w:rPr>
      </w:pPr>
    </w:p>
    <w:p w14:paraId="39460289" w14:textId="77777777" w:rsidR="00816122" w:rsidRDefault="00816122" w:rsidP="00816122">
      <w:pPr>
        <w:spacing w:after="0"/>
        <w:contextualSpacing/>
        <w:rPr>
          <w:rFonts w:asciiTheme="minorHAnsi" w:eastAsiaTheme="minorHAnsi" w:hAnsiTheme="minorHAnsi" w:cstheme="minorBidi"/>
          <w:sz w:val="24"/>
          <w:szCs w:val="24"/>
          <w:lang w:eastAsia="en-US"/>
        </w:rPr>
      </w:pPr>
    </w:p>
    <w:p w14:paraId="0E307776" w14:textId="77777777" w:rsidR="00816122" w:rsidRDefault="00816122" w:rsidP="00816122">
      <w:pPr>
        <w:spacing w:after="0"/>
        <w:contextualSpacing/>
        <w:rPr>
          <w:rFonts w:asciiTheme="minorHAnsi" w:eastAsiaTheme="minorHAnsi" w:hAnsiTheme="minorHAnsi" w:cstheme="minorBidi"/>
          <w:sz w:val="24"/>
          <w:szCs w:val="24"/>
          <w:lang w:eastAsia="en-US"/>
        </w:rPr>
      </w:pPr>
    </w:p>
    <w:p w14:paraId="2EA612FA" w14:textId="77777777" w:rsidR="00816122" w:rsidRDefault="00816122" w:rsidP="00816122">
      <w:pPr>
        <w:spacing w:after="0"/>
        <w:contextualSpacing/>
        <w:rPr>
          <w:rFonts w:asciiTheme="minorHAnsi" w:eastAsiaTheme="minorHAnsi" w:hAnsiTheme="minorHAnsi" w:cstheme="minorBidi"/>
          <w:sz w:val="24"/>
          <w:szCs w:val="24"/>
          <w:lang w:eastAsia="en-US"/>
        </w:rPr>
      </w:pPr>
    </w:p>
    <w:p w14:paraId="5CC9747E" w14:textId="77777777" w:rsidR="00816122" w:rsidRPr="005B2F22" w:rsidRDefault="00816122" w:rsidP="00816122">
      <w:pPr>
        <w:spacing w:after="0"/>
        <w:contextualSpacing/>
        <w:rPr>
          <w:rFonts w:asciiTheme="minorHAnsi" w:eastAsiaTheme="minorHAnsi" w:hAnsiTheme="minorHAnsi" w:cstheme="minorBidi"/>
          <w:sz w:val="24"/>
          <w:szCs w:val="24"/>
          <w:lang w:eastAsia="en-US"/>
        </w:rPr>
      </w:pPr>
    </w:p>
    <w:p w14:paraId="0D743137" w14:textId="7931DE88" w:rsidR="00D23A0F" w:rsidRPr="005B2F22" w:rsidRDefault="00D23A0F" w:rsidP="00D23A0F">
      <w:pPr>
        <w:numPr>
          <w:ilvl w:val="0"/>
          <w:numId w:val="17"/>
        </w:numPr>
        <w:tabs>
          <w:tab w:val="center" w:pos="4513"/>
          <w:tab w:val="right" w:pos="9026"/>
        </w:tabs>
        <w:spacing w:after="0" w:line="240" w:lineRule="auto"/>
        <w:rPr>
          <w:rFonts w:asciiTheme="minorHAnsi" w:eastAsia="Arial" w:hAnsiTheme="minorHAnsi" w:cstheme="minorHAnsi"/>
          <w:sz w:val="24"/>
          <w:szCs w:val="24"/>
        </w:rPr>
      </w:pPr>
      <w:r w:rsidRPr="005B2F22">
        <w:rPr>
          <w:rFonts w:asciiTheme="minorHAnsi" w:eastAsia="Arial" w:hAnsiTheme="minorHAnsi" w:cstheme="minorHAnsi"/>
          <w:sz w:val="24"/>
          <w:szCs w:val="24"/>
        </w:rPr>
        <w:t xml:space="preserve">Attendance at strategic multi-agency panels to provide best practice information, </w:t>
      </w:r>
      <w:r w:rsidR="00B9525C" w:rsidRPr="005B2F22">
        <w:rPr>
          <w:rFonts w:asciiTheme="minorHAnsi" w:eastAsia="Arial" w:hAnsiTheme="minorHAnsi" w:cstheme="minorHAnsi"/>
          <w:sz w:val="24"/>
          <w:szCs w:val="24"/>
        </w:rPr>
        <w:t>advice,</w:t>
      </w:r>
      <w:r w:rsidRPr="005B2F22">
        <w:rPr>
          <w:rFonts w:asciiTheme="minorHAnsi" w:eastAsia="Arial" w:hAnsiTheme="minorHAnsi" w:cstheme="minorHAnsi"/>
          <w:sz w:val="24"/>
          <w:szCs w:val="24"/>
        </w:rPr>
        <w:t xml:space="preserve"> and guidance</w:t>
      </w:r>
    </w:p>
    <w:p w14:paraId="71119A93" w14:textId="26DC9822" w:rsidR="00951BC5" w:rsidRPr="005B2F22" w:rsidRDefault="00D23A0F" w:rsidP="00D50F18">
      <w:pPr>
        <w:numPr>
          <w:ilvl w:val="0"/>
          <w:numId w:val="17"/>
        </w:numPr>
        <w:tabs>
          <w:tab w:val="center" w:pos="4513"/>
          <w:tab w:val="right" w:pos="9026"/>
        </w:tabs>
        <w:spacing w:after="0" w:line="240" w:lineRule="auto"/>
        <w:rPr>
          <w:rFonts w:asciiTheme="minorHAnsi" w:eastAsia="Arial" w:hAnsiTheme="minorHAnsi" w:cstheme="minorHAnsi"/>
          <w:sz w:val="24"/>
          <w:szCs w:val="24"/>
        </w:rPr>
      </w:pPr>
      <w:r w:rsidRPr="005B2F22">
        <w:rPr>
          <w:rFonts w:asciiTheme="minorHAnsi" w:eastAsia="Arial" w:hAnsiTheme="minorHAnsi" w:cstheme="minorHAnsi"/>
          <w:sz w:val="24"/>
          <w:szCs w:val="24"/>
        </w:rPr>
        <w:t>To take a holistic and multi-agency approach to supporting attendance</w:t>
      </w:r>
      <w:r w:rsidRPr="005B2F22">
        <w:rPr>
          <w:rFonts w:eastAsia="Arial" w:cs="Arial"/>
          <w:color w:val="000000"/>
          <w:sz w:val="24"/>
          <w:szCs w:val="24"/>
        </w:rPr>
        <w:t xml:space="preserve"> </w:t>
      </w:r>
      <w:bookmarkStart w:id="1" w:name="_Hlk102388059"/>
      <w:r w:rsidR="00D55A63" w:rsidRPr="005B2F22">
        <w:rPr>
          <w:rFonts w:eastAsia="Arial" w:cs="Arial"/>
          <w:color w:val="000000"/>
          <w:sz w:val="24"/>
          <w:szCs w:val="24"/>
        </w:rPr>
        <w:t>and continually develop</w:t>
      </w:r>
      <w:r w:rsidR="00640B29" w:rsidRPr="005B2F22">
        <w:rPr>
          <w:rFonts w:eastAsia="Arial" w:cs="Arial"/>
          <w:color w:val="000000"/>
          <w:sz w:val="24"/>
          <w:szCs w:val="24"/>
        </w:rPr>
        <w:t xml:space="preserve"> advice, guidance and training practices in line with legislation and best practice to </w:t>
      </w:r>
      <w:r w:rsidR="000207B1" w:rsidRPr="005B2F22">
        <w:rPr>
          <w:rFonts w:eastAsia="Arial" w:cs="Arial"/>
          <w:color w:val="000000"/>
          <w:sz w:val="24"/>
          <w:szCs w:val="24"/>
        </w:rPr>
        <w:t>support the inclusion of pupils through attendance.</w:t>
      </w:r>
    </w:p>
    <w:p w14:paraId="0ED052D8" w14:textId="1BD71E6B" w:rsidR="00C46CB2" w:rsidRPr="005B2F22" w:rsidRDefault="00F9697E" w:rsidP="00D50F18">
      <w:pPr>
        <w:numPr>
          <w:ilvl w:val="0"/>
          <w:numId w:val="17"/>
        </w:numPr>
        <w:tabs>
          <w:tab w:val="center" w:pos="4513"/>
          <w:tab w:val="right" w:pos="9026"/>
        </w:tabs>
        <w:spacing w:after="0" w:line="240" w:lineRule="auto"/>
        <w:rPr>
          <w:rFonts w:asciiTheme="minorHAnsi" w:eastAsia="Arial" w:hAnsiTheme="minorHAnsi" w:cstheme="minorHAnsi"/>
          <w:sz w:val="24"/>
          <w:szCs w:val="24"/>
        </w:rPr>
      </w:pPr>
      <w:bookmarkStart w:id="2" w:name="_Hlk102388104"/>
      <w:bookmarkEnd w:id="1"/>
      <w:r w:rsidRPr="005B2F22">
        <w:rPr>
          <w:rFonts w:asciiTheme="minorHAnsi" w:eastAsia="Arial" w:hAnsiTheme="minorHAnsi" w:cstheme="minorHAnsi"/>
          <w:sz w:val="24"/>
          <w:szCs w:val="24"/>
        </w:rPr>
        <w:t xml:space="preserve">To effectively use data for monitoring of work including KPIs, evaluation and development </w:t>
      </w:r>
    </w:p>
    <w:p w14:paraId="6D1503D3" w14:textId="7D28AC1F" w:rsidR="000207B1" w:rsidRPr="005B2F22" w:rsidRDefault="00C849FA" w:rsidP="007F37CD">
      <w:pPr>
        <w:numPr>
          <w:ilvl w:val="0"/>
          <w:numId w:val="17"/>
        </w:numPr>
        <w:tabs>
          <w:tab w:val="center" w:pos="4513"/>
          <w:tab w:val="right" w:pos="9026"/>
        </w:tabs>
        <w:spacing w:after="0" w:line="240" w:lineRule="auto"/>
        <w:rPr>
          <w:rFonts w:asciiTheme="minorHAnsi" w:eastAsia="Arial" w:hAnsiTheme="minorHAnsi" w:cstheme="minorHAnsi"/>
          <w:sz w:val="24"/>
          <w:szCs w:val="24"/>
        </w:rPr>
      </w:pPr>
      <w:bookmarkStart w:id="3" w:name="_Hlk102388151"/>
      <w:bookmarkEnd w:id="2"/>
      <w:r w:rsidRPr="005B2F22">
        <w:rPr>
          <w:rFonts w:asciiTheme="minorHAnsi" w:eastAsia="Arial" w:hAnsiTheme="minorHAnsi" w:cstheme="minorHAnsi"/>
          <w:sz w:val="24"/>
          <w:szCs w:val="24"/>
        </w:rPr>
        <w:t>To contribute to the sustainability of the</w:t>
      </w:r>
      <w:r w:rsidR="00B9525C" w:rsidRPr="005B2F22">
        <w:rPr>
          <w:rFonts w:asciiTheme="minorHAnsi" w:eastAsia="Arial" w:hAnsiTheme="minorHAnsi" w:cstheme="minorHAnsi"/>
          <w:sz w:val="24"/>
          <w:szCs w:val="24"/>
        </w:rPr>
        <w:t xml:space="preserve"> service though the promotion of the</w:t>
      </w:r>
      <w:r w:rsidRPr="005B2F22">
        <w:rPr>
          <w:rFonts w:asciiTheme="minorHAnsi" w:eastAsia="Arial" w:hAnsiTheme="minorHAnsi" w:cstheme="minorHAnsi"/>
          <w:sz w:val="24"/>
          <w:szCs w:val="24"/>
        </w:rPr>
        <w:t xml:space="preserve"> traded service offer.</w:t>
      </w:r>
      <w:bookmarkEnd w:id="3"/>
    </w:p>
    <w:p w14:paraId="0AD74F3C" w14:textId="790D422C" w:rsidR="001506AE" w:rsidRPr="005B2F22" w:rsidRDefault="00D23A0F" w:rsidP="001506AE">
      <w:pPr>
        <w:numPr>
          <w:ilvl w:val="0"/>
          <w:numId w:val="17"/>
        </w:numPr>
        <w:pBdr>
          <w:top w:val="nil"/>
          <w:left w:val="nil"/>
          <w:bottom w:val="nil"/>
          <w:right w:val="nil"/>
          <w:between w:val="nil"/>
        </w:pBdr>
        <w:tabs>
          <w:tab w:val="center" w:pos="4513"/>
          <w:tab w:val="right" w:pos="9026"/>
        </w:tabs>
        <w:spacing w:after="0" w:line="240" w:lineRule="auto"/>
        <w:contextualSpacing/>
        <w:rPr>
          <w:rFonts w:eastAsia="Arial" w:cs="Arial"/>
          <w:color w:val="000000"/>
          <w:sz w:val="24"/>
          <w:szCs w:val="24"/>
        </w:rPr>
      </w:pPr>
      <w:r w:rsidRPr="005B2F22">
        <w:rPr>
          <w:rFonts w:eastAsia="Arial" w:cs="Arial"/>
          <w:color w:val="000000"/>
          <w:sz w:val="24"/>
          <w:szCs w:val="24"/>
        </w:rPr>
        <w:t>Carry out any other duties as reasonably required</w:t>
      </w:r>
    </w:p>
    <w:p w14:paraId="2ED5CA4F" w14:textId="77777777" w:rsidR="00244E28" w:rsidRPr="005B2F22" w:rsidRDefault="00244E28" w:rsidP="00244E28">
      <w:pPr>
        <w:spacing w:after="0"/>
        <w:rPr>
          <w:rFonts w:asciiTheme="minorHAnsi" w:eastAsiaTheme="minorHAnsi" w:hAnsiTheme="minorHAnsi" w:cstheme="minorBidi"/>
          <w:sz w:val="24"/>
          <w:szCs w:val="24"/>
          <w:lang w:eastAsia="en-US"/>
        </w:rPr>
      </w:pPr>
    </w:p>
    <w:p w14:paraId="5ABEFFCE" w14:textId="42837F0F" w:rsidR="00244E28" w:rsidRPr="005B2F22" w:rsidRDefault="007161B9" w:rsidP="00244E28">
      <w:pPr>
        <w:spacing w:after="0"/>
        <w:rPr>
          <w:rFonts w:asciiTheme="minorHAnsi" w:eastAsiaTheme="minorHAnsi" w:hAnsiTheme="minorHAnsi" w:cstheme="minorBidi"/>
          <w:b/>
          <w:bCs/>
          <w:sz w:val="24"/>
          <w:szCs w:val="24"/>
          <w:u w:val="single"/>
          <w:lang w:eastAsia="en-US"/>
        </w:rPr>
      </w:pPr>
      <w:r w:rsidRPr="005B2F22">
        <w:rPr>
          <w:rFonts w:asciiTheme="minorHAnsi" w:eastAsiaTheme="minorHAnsi" w:hAnsiTheme="minorHAnsi" w:cstheme="minorBidi"/>
          <w:b/>
          <w:bCs/>
          <w:sz w:val="24"/>
          <w:szCs w:val="24"/>
          <w:u w:val="single"/>
          <w:lang w:eastAsia="en-US"/>
        </w:rPr>
        <w:t>COMPETENCIES</w:t>
      </w:r>
    </w:p>
    <w:p w14:paraId="6C686A22" w14:textId="474171AE" w:rsidR="00244E28" w:rsidRPr="005B2F22" w:rsidRDefault="00244E28" w:rsidP="00244E28">
      <w:pPr>
        <w:spacing w:after="0"/>
        <w:rPr>
          <w:rFonts w:asciiTheme="minorHAnsi" w:eastAsiaTheme="minorHAnsi" w:hAnsiTheme="minorHAnsi" w:cstheme="minorBidi"/>
          <w:sz w:val="24"/>
          <w:szCs w:val="24"/>
          <w:lang w:eastAsia="en-US"/>
        </w:rPr>
      </w:pPr>
    </w:p>
    <w:p w14:paraId="697B488D" w14:textId="77777777" w:rsidR="00FD6C83" w:rsidRPr="005B2F22" w:rsidRDefault="00FD6C83" w:rsidP="00FD6C83">
      <w:pPr>
        <w:widowControl w:val="0"/>
        <w:numPr>
          <w:ilvl w:val="0"/>
          <w:numId w:val="3"/>
        </w:numPr>
        <w:overflowPunct w:val="0"/>
        <w:autoSpaceDE w:val="0"/>
        <w:autoSpaceDN w:val="0"/>
        <w:adjustRightInd w:val="0"/>
        <w:spacing w:after="0" w:line="240" w:lineRule="auto"/>
        <w:jc w:val="both"/>
        <w:textAlignment w:val="baseline"/>
        <w:rPr>
          <w:b/>
          <w:bCs/>
          <w:sz w:val="24"/>
          <w:szCs w:val="24"/>
        </w:rPr>
      </w:pPr>
      <w:r w:rsidRPr="005B2F22">
        <w:rPr>
          <w:b/>
          <w:bCs/>
          <w:sz w:val="24"/>
          <w:szCs w:val="24"/>
        </w:rPr>
        <w:t>To have due regard for safeguarding and promoting the welfare of children and young people and to follow the child protection procedures adopted by the Cognus Limited, the School and Sutton Council’s Safeguarding Children’s Board.</w:t>
      </w:r>
    </w:p>
    <w:p w14:paraId="399B2886" w14:textId="77777777" w:rsidR="00FD6C83" w:rsidRPr="005B2F22" w:rsidRDefault="00FD6C83" w:rsidP="00FD6C83">
      <w:pPr>
        <w:numPr>
          <w:ilvl w:val="1"/>
          <w:numId w:val="3"/>
        </w:numPr>
        <w:spacing w:after="0" w:line="240" w:lineRule="auto"/>
        <w:rPr>
          <w:sz w:val="24"/>
          <w:szCs w:val="24"/>
        </w:rPr>
      </w:pPr>
      <w:r w:rsidRPr="005B2F22">
        <w:rPr>
          <w:rFonts w:eastAsia="Arial" w:cs="Arial"/>
          <w:color w:val="000000"/>
          <w:sz w:val="24"/>
          <w:szCs w:val="24"/>
        </w:rPr>
        <w:t>Have a good understanding and awareness of safeguarding children and comply with all Safeguarding regulations, policies, and procedures, including national guidance and local policy and practice</w:t>
      </w:r>
    </w:p>
    <w:p w14:paraId="106E6909" w14:textId="77777777" w:rsidR="00FD6C83" w:rsidRPr="005B2F22" w:rsidRDefault="00FD6C83" w:rsidP="00FD6C83">
      <w:pPr>
        <w:numPr>
          <w:ilvl w:val="1"/>
          <w:numId w:val="3"/>
        </w:numPr>
        <w:spacing w:after="0" w:line="240" w:lineRule="auto"/>
        <w:rPr>
          <w:sz w:val="24"/>
          <w:szCs w:val="24"/>
        </w:rPr>
      </w:pPr>
      <w:r w:rsidRPr="005B2F22">
        <w:rPr>
          <w:rFonts w:eastAsia="Arial" w:cs="Arial"/>
          <w:color w:val="000000"/>
          <w:sz w:val="24"/>
          <w:szCs w:val="24"/>
        </w:rPr>
        <w:t>Attend all required safeguarding training</w:t>
      </w:r>
    </w:p>
    <w:p w14:paraId="76C03544" w14:textId="77777777" w:rsidR="00FD6C83" w:rsidRPr="005B2F22" w:rsidRDefault="00FD6C83" w:rsidP="00FD6C83">
      <w:pPr>
        <w:numPr>
          <w:ilvl w:val="1"/>
          <w:numId w:val="3"/>
        </w:numPr>
        <w:spacing w:after="0" w:line="240" w:lineRule="auto"/>
        <w:rPr>
          <w:sz w:val="24"/>
          <w:szCs w:val="24"/>
        </w:rPr>
      </w:pPr>
      <w:r w:rsidRPr="005B2F22">
        <w:rPr>
          <w:color w:val="000000"/>
          <w:sz w:val="24"/>
          <w:szCs w:val="24"/>
        </w:rPr>
        <w:t>Ensure safeguarding practice is embedded in all areas of work</w:t>
      </w:r>
    </w:p>
    <w:p w14:paraId="09BE6D7F" w14:textId="77777777" w:rsidR="00FD6C83" w:rsidRPr="005B2F22" w:rsidRDefault="00FD6C83" w:rsidP="00FD6C83">
      <w:pPr>
        <w:pStyle w:val="ListParagraph"/>
        <w:spacing w:after="0"/>
        <w:rPr>
          <w:rFonts w:asciiTheme="minorHAnsi" w:eastAsiaTheme="minorHAnsi" w:hAnsiTheme="minorHAnsi" w:cstheme="minorBidi"/>
          <w:b/>
          <w:bCs/>
          <w:sz w:val="24"/>
          <w:szCs w:val="24"/>
          <w:lang w:eastAsia="en-US"/>
        </w:rPr>
      </w:pPr>
    </w:p>
    <w:p w14:paraId="459CA09A" w14:textId="7684887F" w:rsidR="00422FA3" w:rsidRPr="005B2F22" w:rsidRDefault="00422FA3" w:rsidP="00605746">
      <w:pPr>
        <w:pStyle w:val="ListParagraph"/>
        <w:numPr>
          <w:ilvl w:val="0"/>
          <w:numId w:val="3"/>
        </w:numPr>
        <w:spacing w:after="0"/>
        <w:rPr>
          <w:rFonts w:asciiTheme="minorHAnsi" w:eastAsiaTheme="minorHAnsi" w:hAnsiTheme="minorHAnsi" w:cstheme="minorBidi"/>
          <w:b/>
          <w:bCs/>
          <w:sz w:val="24"/>
          <w:szCs w:val="24"/>
          <w:lang w:eastAsia="en-US"/>
        </w:rPr>
      </w:pPr>
      <w:r w:rsidRPr="005B2F22">
        <w:rPr>
          <w:rFonts w:asciiTheme="minorHAnsi" w:eastAsiaTheme="minorHAnsi" w:hAnsiTheme="minorHAnsi" w:cstheme="minorBidi"/>
          <w:b/>
          <w:bCs/>
          <w:sz w:val="24"/>
          <w:szCs w:val="24"/>
          <w:lang w:eastAsia="en-US"/>
        </w:rPr>
        <w:t xml:space="preserve">To </w:t>
      </w:r>
      <w:r w:rsidR="007C7DBF" w:rsidRPr="005B2F22">
        <w:rPr>
          <w:rFonts w:asciiTheme="minorHAnsi" w:eastAsiaTheme="minorHAnsi" w:hAnsiTheme="minorHAnsi" w:cstheme="minorBidi"/>
          <w:b/>
          <w:bCs/>
          <w:sz w:val="24"/>
          <w:szCs w:val="24"/>
          <w:lang w:eastAsia="en-US"/>
        </w:rPr>
        <w:t xml:space="preserve">deliver </w:t>
      </w:r>
      <w:r w:rsidR="00951BC5" w:rsidRPr="005B2F22">
        <w:rPr>
          <w:rFonts w:asciiTheme="minorHAnsi" w:eastAsiaTheme="minorHAnsi" w:hAnsiTheme="minorHAnsi" w:cstheme="minorBidi"/>
          <w:b/>
          <w:bCs/>
          <w:sz w:val="24"/>
          <w:szCs w:val="24"/>
          <w:lang w:eastAsia="en-US"/>
        </w:rPr>
        <w:t xml:space="preserve">best practice, </w:t>
      </w:r>
      <w:r w:rsidR="0006402F" w:rsidRPr="005B2F22">
        <w:rPr>
          <w:rFonts w:asciiTheme="minorHAnsi" w:eastAsiaTheme="minorHAnsi" w:hAnsiTheme="minorHAnsi" w:cstheme="minorBidi"/>
          <w:b/>
          <w:bCs/>
          <w:sz w:val="24"/>
          <w:szCs w:val="24"/>
          <w:lang w:eastAsia="en-US"/>
        </w:rPr>
        <w:t>advice,</w:t>
      </w:r>
      <w:r w:rsidR="00951BC5" w:rsidRPr="005B2F22">
        <w:rPr>
          <w:rFonts w:asciiTheme="minorHAnsi" w:eastAsiaTheme="minorHAnsi" w:hAnsiTheme="minorHAnsi" w:cstheme="minorBidi"/>
          <w:b/>
          <w:bCs/>
          <w:sz w:val="24"/>
          <w:szCs w:val="24"/>
          <w:lang w:eastAsia="en-US"/>
        </w:rPr>
        <w:t xml:space="preserve"> and support to schools, regarding improving attendance and punctuality in line with statutory guidance</w:t>
      </w:r>
      <w:r w:rsidR="00F77B28" w:rsidRPr="005B2F22">
        <w:rPr>
          <w:rFonts w:asciiTheme="minorHAnsi" w:eastAsiaTheme="minorHAnsi" w:hAnsiTheme="minorHAnsi" w:cstheme="minorBidi"/>
          <w:b/>
          <w:bCs/>
          <w:sz w:val="24"/>
          <w:szCs w:val="24"/>
          <w:lang w:eastAsia="en-US"/>
        </w:rPr>
        <w:t>.  Record, process and investigate all referrals and provide a specialist service to assist the school in meeting their obligations and targets in relation to school attendance, particularly persistent absence.</w:t>
      </w:r>
    </w:p>
    <w:p w14:paraId="6D841889" w14:textId="2A268FCE" w:rsidR="00D97C6F" w:rsidRPr="005B2F22" w:rsidRDefault="00D97C6F" w:rsidP="00D97C6F">
      <w:pPr>
        <w:spacing w:after="0"/>
        <w:rPr>
          <w:rFonts w:asciiTheme="minorHAnsi" w:eastAsiaTheme="minorHAnsi" w:hAnsiTheme="minorHAnsi" w:cstheme="minorBidi"/>
          <w:b/>
          <w:bCs/>
          <w:sz w:val="24"/>
          <w:szCs w:val="24"/>
          <w:lang w:eastAsia="en-US"/>
        </w:rPr>
      </w:pPr>
    </w:p>
    <w:p w14:paraId="00F1A933" w14:textId="11E24C30" w:rsidR="00760268" w:rsidRPr="005B2F22" w:rsidRDefault="00760268" w:rsidP="001B738F">
      <w:pPr>
        <w:pStyle w:val="ListParagraph"/>
        <w:numPr>
          <w:ilvl w:val="0"/>
          <w:numId w:val="8"/>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To establish reasons for non-attendance, carry out assessments and agree strategies </w:t>
      </w:r>
      <w:r w:rsidR="000F4DEE" w:rsidRPr="005B2F22">
        <w:rPr>
          <w:rFonts w:asciiTheme="minorHAnsi" w:eastAsiaTheme="minorHAnsi" w:hAnsiTheme="minorHAnsi" w:cstheme="minorBidi"/>
          <w:sz w:val="24"/>
          <w:szCs w:val="24"/>
          <w:lang w:eastAsia="en-US"/>
        </w:rPr>
        <w:t>for increasing attendance within a specified time frame.</w:t>
      </w:r>
    </w:p>
    <w:p w14:paraId="3191863C" w14:textId="5D454846" w:rsidR="00C43ED1" w:rsidRPr="005B2F22" w:rsidRDefault="00C43ED1" w:rsidP="001B738F">
      <w:pPr>
        <w:pStyle w:val="ListParagraph"/>
        <w:numPr>
          <w:ilvl w:val="0"/>
          <w:numId w:val="8"/>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To </w:t>
      </w:r>
      <w:r w:rsidR="00B13C24" w:rsidRPr="005B2F22">
        <w:rPr>
          <w:rFonts w:asciiTheme="minorHAnsi" w:eastAsiaTheme="minorHAnsi" w:hAnsiTheme="minorHAnsi" w:cstheme="minorBidi"/>
          <w:sz w:val="24"/>
          <w:szCs w:val="24"/>
          <w:lang w:eastAsia="en-US"/>
        </w:rPr>
        <w:t xml:space="preserve">help schools </w:t>
      </w:r>
      <w:r w:rsidRPr="005B2F22">
        <w:rPr>
          <w:rFonts w:asciiTheme="minorHAnsi" w:eastAsiaTheme="minorHAnsi" w:hAnsiTheme="minorHAnsi" w:cstheme="minorBidi"/>
          <w:sz w:val="24"/>
          <w:szCs w:val="24"/>
          <w:lang w:eastAsia="en-US"/>
        </w:rPr>
        <w:t xml:space="preserve">identify and provide timely interventions </w:t>
      </w:r>
      <w:r w:rsidR="00B17973" w:rsidRPr="005B2F22">
        <w:rPr>
          <w:rFonts w:asciiTheme="minorHAnsi" w:eastAsiaTheme="minorHAnsi" w:hAnsiTheme="minorHAnsi" w:cstheme="minorBidi"/>
          <w:sz w:val="24"/>
          <w:szCs w:val="24"/>
          <w:lang w:eastAsia="en-US"/>
        </w:rPr>
        <w:t>to identify cases of non-school attendance by means of home/school liaison and parental condoned absence and late after registration absences</w:t>
      </w:r>
      <w:r w:rsidR="009B7B61" w:rsidRPr="005B2F22">
        <w:rPr>
          <w:rFonts w:asciiTheme="minorHAnsi" w:eastAsiaTheme="minorHAnsi" w:hAnsiTheme="minorHAnsi" w:cstheme="minorBidi"/>
          <w:sz w:val="24"/>
          <w:szCs w:val="24"/>
          <w:lang w:eastAsia="en-US"/>
        </w:rPr>
        <w:t>.</w:t>
      </w:r>
    </w:p>
    <w:p w14:paraId="1A0B42B5" w14:textId="693A48D0" w:rsidR="00697556" w:rsidRPr="005B2F22" w:rsidRDefault="00646CE7" w:rsidP="001B738F">
      <w:pPr>
        <w:pStyle w:val="ListParagraph"/>
        <w:numPr>
          <w:ilvl w:val="0"/>
          <w:numId w:val="8"/>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ensure schools know which of its pupils are known to a social worker</w:t>
      </w:r>
      <w:r w:rsidR="000B5678" w:rsidRPr="005B2F22">
        <w:rPr>
          <w:rFonts w:asciiTheme="minorHAnsi" w:eastAsiaTheme="minorHAnsi" w:hAnsiTheme="minorHAnsi" w:cstheme="minorBidi"/>
          <w:sz w:val="24"/>
          <w:szCs w:val="24"/>
          <w:lang w:eastAsia="en-US"/>
        </w:rPr>
        <w:t xml:space="preserve"> and that their attendance is monitored weekly with follow up action taken as appropriate</w:t>
      </w:r>
      <w:r w:rsidR="00195231" w:rsidRPr="005B2F22">
        <w:rPr>
          <w:rFonts w:asciiTheme="minorHAnsi" w:eastAsiaTheme="minorHAnsi" w:hAnsiTheme="minorHAnsi" w:cstheme="minorBidi"/>
          <w:sz w:val="24"/>
          <w:szCs w:val="24"/>
          <w:lang w:eastAsia="en-US"/>
        </w:rPr>
        <w:t>.</w:t>
      </w:r>
    </w:p>
    <w:p w14:paraId="21161F22" w14:textId="5DC53A1B" w:rsidR="005D4F4B" w:rsidRDefault="005D4F4B" w:rsidP="005D4F4B">
      <w:pPr>
        <w:pStyle w:val="ListParagraph"/>
        <w:numPr>
          <w:ilvl w:val="0"/>
          <w:numId w:val="8"/>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contribute to the sharing of best practice for school attendance and absence, providing advice, support</w:t>
      </w:r>
      <w:r w:rsidR="00AB408E" w:rsidRPr="005B2F22">
        <w:rPr>
          <w:rFonts w:asciiTheme="minorHAnsi" w:eastAsiaTheme="minorHAnsi" w:hAnsiTheme="minorHAnsi" w:cstheme="minorBidi"/>
          <w:sz w:val="24"/>
          <w:szCs w:val="24"/>
          <w:lang w:eastAsia="en-US"/>
        </w:rPr>
        <w:t>,</w:t>
      </w:r>
      <w:r w:rsidRPr="005B2F22">
        <w:rPr>
          <w:rFonts w:asciiTheme="minorHAnsi" w:eastAsiaTheme="minorHAnsi" w:hAnsiTheme="minorHAnsi" w:cstheme="minorBidi"/>
          <w:sz w:val="24"/>
          <w:szCs w:val="24"/>
          <w:lang w:eastAsia="en-US"/>
        </w:rPr>
        <w:t xml:space="preserve"> and training for schools, </w:t>
      </w:r>
      <w:r w:rsidR="003D178B" w:rsidRPr="005B2F22">
        <w:rPr>
          <w:rFonts w:asciiTheme="minorHAnsi" w:eastAsiaTheme="minorHAnsi" w:hAnsiTheme="minorHAnsi" w:cstheme="minorBidi"/>
          <w:sz w:val="24"/>
          <w:szCs w:val="24"/>
          <w:lang w:eastAsia="en-US"/>
        </w:rPr>
        <w:t>and other multi-agency professionals as appropriate</w:t>
      </w:r>
      <w:r w:rsidR="00AE55CB" w:rsidRPr="005B2F22">
        <w:rPr>
          <w:rFonts w:asciiTheme="minorHAnsi" w:eastAsiaTheme="minorHAnsi" w:hAnsiTheme="minorHAnsi" w:cstheme="minorBidi"/>
          <w:sz w:val="24"/>
          <w:szCs w:val="24"/>
          <w:lang w:eastAsia="en-US"/>
        </w:rPr>
        <w:t>,</w:t>
      </w:r>
      <w:r w:rsidRPr="005B2F22">
        <w:rPr>
          <w:rFonts w:asciiTheme="minorHAnsi" w:eastAsiaTheme="minorHAnsi" w:hAnsiTheme="minorHAnsi" w:cstheme="minorBidi"/>
          <w:sz w:val="24"/>
          <w:szCs w:val="24"/>
          <w:lang w:eastAsia="en-US"/>
        </w:rPr>
        <w:t xml:space="preserve"> and other members of the Attendance Team and Cognus staff</w:t>
      </w:r>
      <w:r w:rsidR="00195231" w:rsidRPr="005B2F22">
        <w:rPr>
          <w:rFonts w:asciiTheme="minorHAnsi" w:eastAsiaTheme="minorHAnsi" w:hAnsiTheme="minorHAnsi" w:cstheme="minorBidi"/>
          <w:sz w:val="24"/>
          <w:szCs w:val="24"/>
          <w:lang w:eastAsia="en-US"/>
        </w:rPr>
        <w:t>.</w:t>
      </w:r>
    </w:p>
    <w:p w14:paraId="4FD25274" w14:textId="77777777" w:rsidR="00816122" w:rsidRDefault="00816122" w:rsidP="00816122">
      <w:pPr>
        <w:spacing w:after="0"/>
        <w:rPr>
          <w:rFonts w:asciiTheme="minorHAnsi" w:eastAsiaTheme="minorHAnsi" w:hAnsiTheme="minorHAnsi" w:cstheme="minorBidi"/>
          <w:sz w:val="24"/>
          <w:szCs w:val="24"/>
          <w:lang w:eastAsia="en-US"/>
        </w:rPr>
      </w:pPr>
    </w:p>
    <w:p w14:paraId="586DD832" w14:textId="77777777" w:rsidR="00816122" w:rsidRDefault="00816122" w:rsidP="00816122">
      <w:pPr>
        <w:spacing w:after="0"/>
        <w:rPr>
          <w:rFonts w:asciiTheme="minorHAnsi" w:eastAsiaTheme="minorHAnsi" w:hAnsiTheme="minorHAnsi" w:cstheme="minorBidi"/>
          <w:sz w:val="24"/>
          <w:szCs w:val="24"/>
          <w:lang w:eastAsia="en-US"/>
        </w:rPr>
      </w:pPr>
    </w:p>
    <w:p w14:paraId="27B2CB75" w14:textId="77777777" w:rsidR="00816122" w:rsidRDefault="00816122" w:rsidP="00816122">
      <w:pPr>
        <w:spacing w:after="0"/>
        <w:rPr>
          <w:rFonts w:asciiTheme="minorHAnsi" w:eastAsiaTheme="minorHAnsi" w:hAnsiTheme="minorHAnsi" w:cstheme="minorBidi"/>
          <w:sz w:val="24"/>
          <w:szCs w:val="24"/>
          <w:lang w:eastAsia="en-US"/>
        </w:rPr>
      </w:pPr>
    </w:p>
    <w:p w14:paraId="139D506F" w14:textId="77777777" w:rsidR="00816122" w:rsidRDefault="00816122" w:rsidP="00816122">
      <w:pPr>
        <w:spacing w:after="0"/>
        <w:rPr>
          <w:rFonts w:asciiTheme="minorHAnsi" w:eastAsiaTheme="minorHAnsi" w:hAnsiTheme="minorHAnsi" w:cstheme="minorBidi"/>
          <w:sz w:val="24"/>
          <w:szCs w:val="24"/>
          <w:lang w:eastAsia="en-US"/>
        </w:rPr>
      </w:pPr>
    </w:p>
    <w:p w14:paraId="0C020442" w14:textId="77777777" w:rsidR="00816122" w:rsidRDefault="00816122" w:rsidP="00816122">
      <w:pPr>
        <w:spacing w:after="0"/>
        <w:rPr>
          <w:rFonts w:asciiTheme="minorHAnsi" w:eastAsiaTheme="minorHAnsi" w:hAnsiTheme="minorHAnsi" w:cstheme="minorBidi"/>
          <w:sz w:val="24"/>
          <w:szCs w:val="24"/>
          <w:lang w:eastAsia="en-US"/>
        </w:rPr>
      </w:pPr>
    </w:p>
    <w:p w14:paraId="52B3D34D" w14:textId="77777777" w:rsidR="00816122" w:rsidRPr="00816122" w:rsidRDefault="00816122" w:rsidP="00816122">
      <w:pPr>
        <w:spacing w:after="0"/>
        <w:rPr>
          <w:rFonts w:asciiTheme="minorHAnsi" w:eastAsiaTheme="minorHAnsi" w:hAnsiTheme="minorHAnsi" w:cstheme="minorBidi"/>
          <w:sz w:val="24"/>
          <w:szCs w:val="24"/>
          <w:lang w:eastAsia="en-US"/>
        </w:rPr>
      </w:pPr>
    </w:p>
    <w:p w14:paraId="5B53DAF2" w14:textId="4400CE49" w:rsidR="00416238" w:rsidRPr="005B2F22" w:rsidRDefault="00416238" w:rsidP="00416238">
      <w:pPr>
        <w:pStyle w:val="ListParagraph"/>
        <w:numPr>
          <w:ilvl w:val="0"/>
          <w:numId w:val="8"/>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To support and advise schools </w:t>
      </w:r>
      <w:r w:rsidR="007B2531" w:rsidRPr="005B2F22">
        <w:rPr>
          <w:rFonts w:asciiTheme="minorHAnsi" w:eastAsiaTheme="minorHAnsi" w:hAnsiTheme="minorHAnsi" w:cstheme="minorBidi"/>
          <w:sz w:val="24"/>
          <w:szCs w:val="24"/>
          <w:lang w:eastAsia="en-US"/>
        </w:rPr>
        <w:t>o</w:t>
      </w:r>
      <w:r w:rsidRPr="005B2F22">
        <w:rPr>
          <w:rFonts w:asciiTheme="minorHAnsi" w:eastAsiaTheme="minorHAnsi" w:hAnsiTheme="minorHAnsi" w:cstheme="minorBidi"/>
          <w:sz w:val="24"/>
          <w:szCs w:val="24"/>
          <w:lang w:eastAsia="en-US"/>
        </w:rPr>
        <w:t>n the referral process for children in need of support to the appropriate services</w:t>
      </w:r>
      <w:r w:rsidR="00C365D2" w:rsidRPr="005B2F22">
        <w:rPr>
          <w:rFonts w:asciiTheme="minorHAnsi" w:eastAsiaTheme="minorHAnsi" w:hAnsiTheme="minorHAnsi" w:cstheme="minorBidi"/>
          <w:sz w:val="24"/>
          <w:szCs w:val="24"/>
          <w:lang w:eastAsia="en-US"/>
        </w:rPr>
        <w:t>.</w:t>
      </w:r>
      <w:r w:rsidRPr="005B2F22">
        <w:rPr>
          <w:rFonts w:asciiTheme="minorHAnsi" w:eastAsiaTheme="minorHAnsi" w:hAnsiTheme="minorHAnsi" w:cstheme="minorBidi"/>
          <w:sz w:val="24"/>
          <w:szCs w:val="24"/>
          <w:lang w:eastAsia="en-US"/>
        </w:rPr>
        <w:t xml:space="preserve"> </w:t>
      </w:r>
    </w:p>
    <w:p w14:paraId="1168568E" w14:textId="13DC3606" w:rsidR="00921493" w:rsidRPr="005B2F22" w:rsidRDefault="00921493" w:rsidP="00921493">
      <w:pPr>
        <w:pStyle w:val="ListParagraph"/>
        <w:numPr>
          <w:ilvl w:val="0"/>
          <w:numId w:val="8"/>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Through proactive monitoring of data, to identify with </w:t>
      </w:r>
      <w:r w:rsidR="007A6DEB" w:rsidRPr="005B2F22">
        <w:rPr>
          <w:rFonts w:asciiTheme="minorHAnsi" w:eastAsiaTheme="minorHAnsi" w:hAnsiTheme="minorHAnsi" w:cstheme="minorBidi"/>
          <w:sz w:val="24"/>
          <w:szCs w:val="24"/>
          <w:lang w:eastAsia="en-US"/>
        </w:rPr>
        <w:t>School Attendance Champions (SLT)</w:t>
      </w:r>
      <w:r w:rsidRPr="005B2F22">
        <w:rPr>
          <w:rFonts w:asciiTheme="minorHAnsi" w:eastAsiaTheme="minorHAnsi" w:hAnsiTheme="minorHAnsi" w:cstheme="minorBidi"/>
          <w:sz w:val="24"/>
          <w:szCs w:val="24"/>
          <w:lang w:eastAsia="en-US"/>
        </w:rPr>
        <w:t xml:space="preserve"> and designated school staff any concerning</w:t>
      </w:r>
      <w:r w:rsidR="00252995" w:rsidRPr="005B2F22">
        <w:rPr>
          <w:rFonts w:asciiTheme="minorHAnsi" w:eastAsiaTheme="minorHAnsi" w:hAnsiTheme="minorHAnsi" w:cstheme="minorBidi"/>
          <w:sz w:val="24"/>
          <w:szCs w:val="24"/>
          <w:lang w:eastAsia="en-US"/>
        </w:rPr>
        <w:t xml:space="preserve"> upward</w:t>
      </w:r>
      <w:r w:rsidRPr="005B2F22">
        <w:rPr>
          <w:rFonts w:asciiTheme="minorHAnsi" w:eastAsiaTheme="minorHAnsi" w:hAnsiTheme="minorHAnsi" w:cstheme="minorBidi"/>
          <w:sz w:val="24"/>
          <w:szCs w:val="24"/>
          <w:lang w:eastAsia="en-US"/>
        </w:rPr>
        <w:t xml:space="preserve"> trends in overall absence patterns and to develop and promote effective strategies for addressing these issues, including the promotion of Cognus attendance projects</w:t>
      </w:r>
      <w:r w:rsidR="00C365D2" w:rsidRPr="005B2F22">
        <w:rPr>
          <w:rFonts w:asciiTheme="minorHAnsi" w:eastAsiaTheme="minorHAnsi" w:hAnsiTheme="minorHAnsi" w:cstheme="minorBidi"/>
          <w:sz w:val="24"/>
          <w:szCs w:val="24"/>
          <w:lang w:eastAsia="en-US"/>
        </w:rPr>
        <w:t>.</w:t>
      </w:r>
    </w:p>
    <w:p w14:paraId="7F40C70B" w14:textId="77777777" w:rsidR="00D97C6F" w:rsidRPr="005B2F22" w:rsidRDefault="00D97C6F" w:rsidP="00D97C6F">
      <w:pPr>
        <w:spacing w:after="0"/>
        <w:ind w:left="720"/>
        <w:contextualSpacing/>
        <w:rPr>
          <w:rFonts w:asciiTheme="minorHAnsi" w:eastAsiaTheme="minorHAnsi" w:hAnsiTheme="minorHAnsi" w:cstheme="minorBidi"/>
          <w:sz w:val="24"/>
          <w:szCs w:val="24"/>
          <w:lang w:eastAsia="en-US"/>
        </w:rPr>
      </w:pPr>
    </w:p>
    <w:p w14:paraId="57204401" w14:textId="540569ED" w:rsidR="00D97C6F" w:rsidRPr="005B2F22" w:rsidRDefault="00D97C6F" w:rsidP="00D97C6F">
      <w:pPr>
        <w:numPr>
          <w:ilvl w:val="0"/>
          <w:numId w:val="3"/>
        </w:numPr>
        <w:spacing w:after="0"/>
        <w:contextualSpacing/>
        <w:rPr>
          <w:rFonts w:asciiTheme="minorHAnsi" w:eastAsiaTheme="minorHAnsi" w:hAnsiTheme="minorHAnsi" w:cstheme="minorBidi"/>
          <w:b/>
          <w:bCs/>
          <w:sz w:val="24"/>
          <w:szCs w:val="24"/>
          <w:lang w:eastAsia="en-US"/>
        </w:rPr>
      </w:pPr>
      <w:r w:rsidRPr="005B2F22">
        <w:rPr>
          <w:rFonts w:asciiTheme="minorHAnsi" w:eastAsiaTheme="minorHAnsi" w:hAnsiTheme="minorHAnsi" w:cstheme="minorBidi"/>
          <w:b/>
          <w:bCs/>
          <w:sz w:val="24"/>
          <w:szCs w:val="24"/>
          <w:lang w:eastAsia="en-US"/>
        </w:rPr>
        <w:t>To deliver statutory duties in the promotion and enforcement of regular school attendance and child welfare</w:t>
      </w:r>
    </w:p>
    <w:p w14:paraId="07756565" w14:textId="5CBCA640" w:rsidR="00002231" w:rsidRPr="005B2F22" w:rsidRDefault="006C5E3B" w:rsidP="006C5E3B">
      <w:pPr>
        <w:pStyle w:val="ListParagraph"/>
        <w:numPr>
          <w:ilvl w:val="0"/>
          <w:numId w:val="19"/>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w:t>
      </w:r>
      <w:r w:rsidR="005961FF" w:rsidRPr="005B2F22">
        <w:rPr>
          <w:rFonts w:asciiTheme="minorHAnsi" w:eastAsiaTheme="minorHAnsi" w:hAnsiTheme="minorHAnsi" w:cstheme="minorBidi"/>
          <w:sz w:val="24"/>
          <w:szCs w:val="24"/>
          <w:lang w:eastAsia="en-US"/>
        </w:rPr>
        <w:t xml:space="preserve"> investigate absence an</w:t>
      </w:r>
      <w:r w:rsidR="00473C15" w:rsidRPr="005B2F22">
        <w:rPr>
          <w:rFonts w:asciiTheme="minorHAnsi" w:eastAsiaTheme="minorHAnsi" w:hAnsiTheme="minorHAnsi" w:cstheme="minorBidi"/>
          <w:sz w:val="24"/>
          <w:szCs w:val="24"/>
          <w:lang w:eastAsia="en-US"/>
        </w:rPr>
        <w:t>d</w:t>
      </w:r>
      <w:r w:rsidRPr="005B2F22">
        <w:rPr>
          <w:rFonts w:asciiTheme="minorHAnsi" w:eastAsiaTheme="minorHAnsi" w:hAnsiTheme="minorHAnsi" w:cstheme="minorBidi"/>
          <w:sz w:val="24"/>
          <w:szCs w:val="24"/>
          <w:lang w:eastAsia="en-US"/>
        </w:rPr>
        <w:t xml:space="preserve"> assist in decisions regarding enforcement measures through the use of statutory sanctions, including </w:t>
      </w:r>
      <w:r w:rsidR="009C46D8" w:rsidRPr="005B2F22">
        <w:rPr>
          <w:rFonts w:asciiTheme="minorHAnsi" w:eastAsiaTheme="minorHAnsi" w:hAnsiTheme="minorHAnsi" w:cstheme="minorBidi"/>
          <w:sz w:val="24"/>
          <w:szCs w:val="24"/>
          <w:lang w:eastAsia="en-US"/>
        </w:rPr>
        <w:t>referring</w:t>
      </w:r>
      <w:r w:rsidR="00806993" w:rsidRPr="005B2F22">
        <w:rPr>
          <w:rFonts w:asciiTheme="minorHAnsi" w:eastAsiaTheme="minorHAnsi" w:hAnsiTheme="minorHAnsi" w:cstheme="minorBidi"/>
          <w:sz w:val="24"/>
          <w:szCs w:val="24"/>
          <w:lang w:eastAsia="en-US"/>
        </w:rPr>
        <w:t xml:space="preserve"> cases </w:t>
      </w:r>
      <w:r w:rsidR="002650A8" w:rsidRPr="005B2F22">
        <w:rPr>
          <w:rFonts w:asciiTheme="minorHAnsi" w:eastAsiaTheme="minorHAnsi" w:hAnsiTheme="minorHAnsi" w:cstheme="minorBidi"/>
          <w:sz w:val="24"/>
          <w:szCs w:val="24"/>
          <w:lang w:eastAsia="en-US"/>
        </w:rPr>
        <w:t>on for possible Penalty Notices/Court Action</w:t>
      </w:r>
      <w:r w:rsidR="00BF0236" w:rsidRPr="005B2F22">
        <w:rPr>
          <w:rFonts w:asciiTheme="minorHAnsi" w:eastAsiaTheme="minorHAnsi" w:hAnsiTheme="minorHAnsi" w:cstheme="minorBidi"/>
          <w:sz w:val="24"/>
          <w:szCs w:val="24"/>
          <w:lang w:eastAsia="en-US"/>
        </w:rPr>
        <w:t>.</w:t>
      </w:r>
    </w:p>
    <w:p w14:paraId="430B6A6B" w14:textId="360286DD" w:rsidR="006C5E3B" w:rsidRPr="005B2F22" w:rsidRDefault="00002231" w:rsidP="006C5E3B">
      <w:pPr>
        <w:pStyle w:val="ListParagraph"/>
        <w:numPr>
          <w:ilvl w:val="0"/>
          <w:numId w:val="19"/>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plan, prioritise and review case lists</w:t>
      </w:r>
      <w:r w:rsidR="00EE2109" w:rsidRPr="005B2F22">
        <w:rPr>
          <w:rFonts w:asciiTheme="minorHAnsi" w:eastAsiaTheme="minorHAnsi" w:hAnsiTheme="minorHAnsi" w:cstheme="minorBidi"/>
          <w:sz w:val="24"/>
          <w:szCs w:val="24"/>
          <w:lang w:eastAsia="en-US"/>
        </w:rPr>
        <w:t xml:space="preserve"> in consultation with the </w:t>
      </w:r>
      <w:r w:rsidR="00532591" w:rsidRPr="005B2F22">
        <w:rPr>
          <w:rFonts w:asciiTheme="minorHAnsi" w:eastAsiaTheme="minorHAnsi" w:hAnsiTheme="minorHAnsi" w:cstheme="minorBidi"/>
          <w:sz w:val="24"/>
          <w:szCs w:val="24"/>
          <w:lang w:eastAsia="en-US"/>
        </w:rPr>
        <w:t>Attendance Support Team</w:t>
      </w:r>
      <w:r w:rsidR="00BF0236" w:rsidRPr="005B2F22">
        <w:rPr>
          <w:rFonts w:asciiTheme="minorHAnsi" w:eastAsiaTheme="minorHAnsi" w:hAnsiTheme="minorHAnsi" w:cstheme="minorBidi"/>
          <w:sz w:val="24"/>
          <w:szCs w:val="24"/>
          <w:lang w:eastAsia="en-US"/>
        </w:rPr>
        <w:t xml:space="preserve"> and other multi-agency partners as required.</w:t>
      </w:r>
      <w:r w:rsidR="002650A8" w:rsidRPr="005B2F22">
        <w:rPr>
          <w:rFonts w:asciiTheme="minorHAnsi" w:eastAsiaTheme="minorHAnsi" w:hAnsiTheme="minorHAnsi" w:cstheme="minorBidi"/>
          <w:sz w:val="24"/>
          <w:szCs w:val="24"/>
          <w:lang w:eastAsia="en-US"/>
        </w:rPr>
        <w:t xml:space="preserve"> </w:t>
      </w:r>
      <w:r w:rsidR="009C46D8" w:rsidRPr="005B2F22">
        <w:rPr>
          <w:rFonts w:asciiTheme="minorHAnsi" w:eastAsiaTheme="minorHAnsi" w:hAnsiTheme="minorHAnsi" w:cstheme="minorBidi"/>
          <w:sz w:val="24"/>
          <w:szCs w:val="24"/>
          <w:lang w:eastAsia="en-US"/>
        </w:rPr>
        <w:t xml:space="preserve"> </w:t>
      </w:r>
      <w:r w:rsidR="00A45988" w:rsidRPr="005B2F22">
        <w:rPr>
          <w:rFonts w:asciiTheme="minorHAnsi" w:eastAsiaTheme="minorHAnsi" w:hAnsiTheme="minorHAnsi" w:cstheme="minorBidi"/>
          <w:sz w:val="24"/>
          <w:szCs w:val="24"/>
          <w:lang w:eastAsia="en-US"/>
        </w:rPr>
        <w:t xml:space="preserve"> </w:t>
      </w:r>
    </w:p>
    <w:p w14:paraId="12E5AD64" w14:textId="3C1B3BD4" w:rsidR="00117696" w:rsidRPr="005B2F22" w:rsidRDefault="006A4543" w:rsidP="006C5E3B">
      <w:pPr>
        <w:pStyle w:val="ListParagraph"/>
        <w:numPr>
          <w:ilvl w:val="0"/>
          <w:numId w:val="19"/>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Develop an understanding of </w:t>
      </w:r>
      <w:r w:rsidR="00BF0236" w:rsidRPr="005B2F22">
        <w:rPr>
          <w:rFonts w:asciiTheme="minorHAnsi" w:eastAsiaTheme="minorHAnsi" w:hAnsiTheme="minorHAnsi" w:cstheme="minorBidi"/>
          <w:sz w:val="24"/>
          <w:szCs w:val="24"/>
          <w:lang w:eastAsia="en-US"/>
        </w:rPr>
        <w:t xml:space="preserve">attendance </w:t>
      </w:r>
      <w:r w:rsidR="008A23FF" w:rsidRPr="005B2F22">
        <w:rPr>
          <w:rFonts w:asciiTheme="minorHAnsi" w:eastAsiaTheme="minorHAnsi" w:hAnsiTheme="minorHAnsi" w:cstheme="minorBidi"/>
          <w:sz w:val="24"/>
          <w:szCs w:val="24"/>
          <w:lang w:eastAsia="en-US"/>
        </w:rPr>
        <w:t xml:space="preserve">team </w:t>
      </w:r>
      <w:r w:rsidR="00BF0236" w:rsidRPr="005B2F22">
        <w:rPr>
          <w:rFonts w:asciiTheme="minorHAnsi" w:eastAsiaTheme="minorHAnsi" w:hAnsiTheme="minorHAnsi" w:cstheme="minorBidi"/>
          <w:sz w:val="24"/>
          <w:szCs w:val="24"/>
          <w:lang w:eastAsia="en-US"/>
        </w:rPr>
        <w:t xml:space="preserve">roles, </w:t>
      </w:r>
      <w:r w:rsidR="00532591" w:rsidRPr="005B2F22">
        <w:rPr>
          <w:rFonts w:asciiTheme="minorHAnsi" w:eastAsiaTheme="minorHAnsi" w:hAnsiTheme="minorHAnsi" w:cstheme="minorBidi"/>
          <w:sz w:val="24"/>
          <w:szCs w:val="24"/>
          <w:lang w:eastAsia="en-US"/>
        </w:rPr>
        <w:t xml:space="preserve">to </w:t>
      </w:r>
      <w:r w:rsidR="00C365D2" w:rsidRPr="005B2F22">
        <w:rPr>
          <w:rFonts w:asciiTheme="minorHAnsi" w:eastAsiaTheme="minorHAnsi" w:hAnsiTheme="minorHAnsi" w:cstheme="minorBidi"/>
          <w:sz w:val="24"/>
          <w:szCs w:val="24"/>
          <w:lang w:eastAsia="en-US"/>
        </w:rPr>
        <w:t xml:space="preserve">ensure </w:t>
      </w:r>
      <w:r w:rsidR="00BF0236" w:rsidRPr="005B2F22">
        <w:rPr>
          <w:rFonts w:asciiTheme="minorHAnsi" w:eastAsiaTheme="minorHAnsi" w:hAnsiTheme="minorHAnsi" w:cstheme="minorBidi"/>
          <w:sz w:val="24"/>
          <w:szCs w:val="24"/>
          <w:lang w:eastAsia="en-US"/>
        </w:rPr>
        <w:t>business continuity</w:t>
      </w:r>
    </w:p>
    <w:p w14:paraId="65C2389B" w14:textId="23D2465F" w:rsidR="006229F8" w:rsidRPr="005B2F22" w:rsidRDefault="009B7DCC" w:rsidP="00D97C6F">
      <w:pPr>
        <w:pStyle w:val="ListParagraph"/>
        <w:numPr>
          <w:ilvl w:val="0"/>
          <w:numId w:val="19"/>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comply with, and contribute to, the development of standard team operating procedures and materials for use by the whole team, including presentations and training resources</w:t>
      </w:r>
      <w:r w:rsidR="00BF0236" w:rsidRPr="005B2F22">
        <w:rPr>
          <w:rFonts w:asciiTheme="minorHAnsi" w:eastAsiaTheme="minorHAnsi" w:hAnsiTheme="minorHAnsi" w:cstheme="minorBidi"/>
          <w:sz w:val="24"/>
          <w:szCs w:val="24"/>
          <w:lang w:eastAsia="en-US"/>
        </w:rPr>
        <w:t>.</w:t>
      </w:r>
    </w:p>
    <w:p w14:paraId="66C8FB64" w14:textId="3749DCE7" w:rsidR="00E568CF" w:rsidRPr="005B2F22" w:rsidRDefault="00E568CF" w:rsidP="00D97C6F">
      <w:pPr>
        <w:pStyle w:val="ListParagraph"/>
        <w:numPr>
          <w:ilvl w:val="0"/>
          <w:numId w:val="19"/>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Maintain an </w:t>
      </w:r>
      <w:r w:rsidR="00BF0236" w:rsidRPr="005B2F22">
        <w:rPr>
          <w:rFonts w:asciiTheme="minorHAnsi" w:eastAsiaTheme="minorHAnsi" w:hAnsiTheme="minorHAnsi" w:cstheme="minorBidi"/>
          <w:sz w:val="24"/>
          <w:szCs w:val="24"/>
          <w:lang w:eastAsia="en-US"/>
        </w:rPr>
        <w:t>up-to-date</w:t>
      </w:r>
      <w:r w:rsidRPr="005B2F22">
        <w:rPr>
          <w:rFonts w:asciiTheme="minorHAnsi" w:eastAsiaTheme="minorHAnsi" w:hAnsiTheme="minorHAnsi" w:cstheme="minorBidi"/>
          <w:sz w:val="24"/>
          <w:szCs w:val="24"/>
          <w:lang w:eastAsia="en-US"/>
        </w:rPr>
        <w:t xml:space="preserve"> knowledge of changes in all legislation relating to role and inform schools as appropriate</w:t>
      </w:r>
      <w:r w:rsidR="00BF0236" w:rsidRPr="005B2F22">
        <w:rPr>
          <w:rFonts w:asciiTheme="minorHAnsi" w:eastAsiaTheme="minorHAnsi" w:hAnsiTheme="minorHAnsi" w:cstheme="minorBidi"/>
          <w:sz w:val="24"/>
          <w:szCs w:val="24"/>
          <w:lang w:eastAsia="en-US"/>
        </w:rPr>
        <w:t xml:space="preserve">, using </w:t>
      </w:r>
      <w:r w:rsidR="000C4884" w:rsidRPr="005B2F22">
        <w:rPr>
          <w:rFonts w:asciiTheme="minorHAnsi" w:eastAsiaTheme="minorHAnsi" w:hAnsiTheme="minorHAnsi" w:cstheme="minorBidi"/>
          <w:sz w:val="24"/>
          <w:szCs w:val="24"/>
          <w:lang w:eastAsia="en-US"/>
        </w:rPr>
        <w:t>appropriate methods including network meetings.</w:t>
      </w:r>
    </w:p>
    <w:p w14:paraId="3A43FEB0" w14:textId="27AC4869" w:rsidR="00902571" w:rsidRPr="005B2F22" w:rsidRDefault="00902571" w:rsidP="00D97C6F">
      <w:pPr>
        <w:pStyle w:val="ListParagraph"/>
        <w:numPr>
          <w:ilvl w:val="0"/>
          <w:numId w:val="19"/>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Deliver services as required </w:t>
      </w:r>
      <w:r w:rsidR="00095439" w:rsidRPr="005B2F22">
        <w:rPr>
          <w:rFonts w:asciiTheme="minorHAnsi" w:eastAsiaTheme="minorHAnsi" w:hAnsiTheme="minorHAnsi" w:cstheme="minorBidi"/>
          <w:sz w:val="24"/>
          <w:szCs w:val="24"/>
          <w:lang w:eastAsia="en-US"/>
        </w:rPr>
        <w:t>by the LBS in their Cognus Attendance Commissioned Offer</w:t>
      </w:r>
      <w:r w:rsidR="000C4884" w:rsidRPr="005B2F22">
        <w:rPr>
          <w:rFonts w:asciiTheme="minorHAnsi" w:eastAsiaTheme="minorHAnsi" w:hAnsiTheme="minorHAnsi" w:cstheme="minorBidi"/>
          <w:sz w:val="24"/>
          <w:szCs w:val="24"/>
          <w:lang w:eastAsia="en-US"/>
        </w:rPr>
        <w:t>.</w:t>
      </w:r>
    </w:p>
    <w:p w14:paraId="625B516E" w14:textId="61355CA7" w:rsidR="00D33A7B" w:rsidRPr="005B2F22" w:rsidRDefault="00742285" w:rsidP="007F37CD">
      <w:pPr>
        <w:pStyle w:val="ListParagraph"/>
        <w:numPr>
          <w:ilvl w:val="0"/>
          <w:numId w:val="19"/>
        </w:numPr>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offer advice and support to all schools in Sutton on attendance including legislation, staged intervention processes and procedures.</w:t>
      </w:r>
    </w:p>
    <w:p w14:paraId="66293AE0" w14:textId="77777777" w:rsidR="006229F8" w:rsidRPr="005B2F22" w:rsidRDefault="006229F8" w:rsidP="00D97C6F">
      <w:pPr>
        <w:spacing w:after="0"/>
        <w:contextualSpacing/>
        <w:rPr>
          <w:rFonts w:asciiTheme="minorHAnsi" w:eastAsiaTheme="minorHAnsi" w:hAnsiTheme="minorHAnsi" w:cstheme="minorBidi"/>
          <w:sz w:val="24"/>
          <w:szCs w:val="24"/>
          <w:lang w:eastAsia="en-US"/>
        </w:rPr>
      </w:pPr>
    </w:p>
    <w:p w14:paraId="0BDDADB0" w14:textId="183535DE" w:rsidR="00D97C6F" w:rsidRPr="005B2F22" w:rsidRDefault="00D97C6F" w:rsidP="00D97C6F">
      <w:pPr>
        <w:numPr>
          <w:ilvl w:val="0"/>
          <w:numId w:val="3"/>
        </w:numPr>
        <w:tabs>
          <w:tab w:val="center" w:pos="4513"/>
          <w:tab w:val="right" w:pos="9026"/>
        </w:tabs>
        <w:spacing w:after="0" w:line="240" w:lineRule="auto"/>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 xml:space="preserve">Attendance at strategic multi-agency panels to provide best practice information, </w:t>
      </w:r>
      <w:r w:rsidR="000C4884" w:rsidRPr="005B2F22">
        <w:rPr>
          <w:rFonts w:asciiTheme="minorHAnsi" w:eastAsia="Arial" w:hAnsiTheme="minorHAnsi" w:cstheme="minorHAnsi"/>
          <w:b/>
          <w:bCs/>
          <w:sz w:val="24"/>
          <w:szCs w:val="24"/>
        </w:rPr>
        <w:t>advice,</w:t>
      </w:r>
      <w:r w:rsidRPr="005B2F22">
        <w:rPr>
          <w:rFonts w:asciiTheme="minorHAnsi" w:eastAsia="Arial" w:hAnsiTheme="minorHAnsi" w:cstheme="minorHAnsi"/>
          <w:b/>
          <w:bCs/>
          <w:sz w:val="24"/>
          <w:szCs w:val="24"/>
        </w:rPr>
        <w:t xml:space="preserve"> and guidance</w:t>
      </w:r>
    </w:p>
    <w:p w14:paraId="7000FDF4" w14:textId="0DF8AB00" w:rsidR="00323100" w:rsidRPr="005B2F22" w:rsidRDefault="00323100" w:rsidP="00323100">
      <w:pPr>
        <w:pStyle w:val="ListParagraph"/>
        <w:numPr>
          <w:ilvl w:val="0"/>
          <w:numId w:val="21"/>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attend case meetings and school</w:t>
      </w:r>
      <w:r w:rsidR="000918C5" w:rsidRPr="005B2F22">
        <w:rPr>
          <w:rFonts w:asciiTheme="minorHAnsi" w:eastAsiaTheme="minorHAnsi" w:hAnsiTheme="minorHAnsi" w:cstheme="minorBidi"/>
          <w:sz w:val="24"/>
          <w:szCs w:val="24"/>
          <w:lang w:eastAsia="en-US"/>
        </w:rPr>
        <w:t>-</w:t>
      </w:r>
      <w:r w:rsidRPr="005B2F22">
        <w:rPr>
          <w:rFonts w:asciiTheme="minorHAnsi" w:eastAsiaTheme="minorHAnsi" w:hAnsiTheme="minorHAnsi" w:cstheme="minorBidi"/>
          <w:sz w:val="24"/>
          <w:szCs w:val="24"/>
          <w:lang w:eastAsia="en-US"/>
        </w:rPr>
        <w:t>based support group meetings, including</w:t>
      </w:r>
      <w:r w:rsidR="002E4151" w:rsidRPr="005B2F22">
        <w:rPr>
          <w:rFonts w:asciiTheme="minorHAnsi" w:eastAsiaTheme="minorHAnsi" w:hAnsiTheme="minorHAnsi" w:cstheme="minorBidi"/>
          <w:sz w:val="24"/>
          <w:szCs w:val="24"/>
          <w:lang w:eastAsia="en-US"/>
        </w:rPr>
        <w:t xml:space="preserve"> Child Protection Conferences and Reviews,</w:t>
      </w:r>
      <w:r w:rsidRPr="005B2F22">
        <w:rPr>
          <w:rFonts w:asciiTheme="minorHAnsi" w:eastAsiaTheme="minorHAnsi" w:hAnsiTheme="minorHAnsi" w:cstheme="minorBidi"/>
          <w:sz w:val="24"/>
          <w:szCs w:val="24"/>
          <w:lang w:eastAsia="en-US"/>
        </w:rPr>
        <w:t xml:space="preserve"> TAC</w:t>
      </w:r>
      <w:r w:rsidR="0079639A" w:rsidRPr="005B2F22">
        <w:rPr>
          <w:rFonts w:asciiTheme="minorHAnsi" w:eastAsiaTheme="minorHAnsi" w:hAnsiTheme="minorHAnsi" w:cstheme="minorBidi"/>
          <w:sz w:val="24"/>
          <w:szCs w:val="24"/>
          <w:lang w:eastAsia="en-US"/>
        </w:rPr>
        <w:t xml:space="preserve"> and CIN meetings</w:t>
      </w:r>
      <w:r w:rsidRPr="005B2F22">
        <w:rPr>
          <w:rFonts w:asciiTheme="minorHAnsi" w:eastAsiaTheme="minorHAnsi" w:hAnsiTheme="minorHAnsi" w:cstheme="minorBidi"/>
          <w:sz w:val="24"/>
          <w:szCs w:val="24"/>
          <w:lang w:eastAsia="en-US"/>
        </w:rPr>
        <w:t xml:space="preserve"> as appropriate and so contribute to the knowledge and understanding of the needs of children, their </w:t>
      </w:r>
      <w:r w:rsidR="000C4884" w:rsidRPr="005B2F22">
        <w:rPr>
          <w:rFonts w:asciiTheme="minorHAnsi" w:eastAsiaTheme="minorHAnsi" w:hAnsiTheme="minorHAnsi" w:cstheme="minorBidi"/>
          <w:sz w:val="24"/>
          <w:szCs w:val="24"/>
          <w:lang w:eastAsia="en-US"/>
        </w:rPr>
        <w:t>families,</w:t>
      </w:r>
      <w:r w:rsidRPr="005B2F22">
        <w:rPr>
          <w:rFonts w:asciiTheme="minorHAnsi" w:eastAsiaTheme="minorHAnsi" w:hAnsiTheme="minorHAnsi" w:cstheme="minorBidi"/>
          <w:sz w:val="24"/>
          <w:szCs w:val="24"/>
          <w:lang w:eastAsia="en-US"/>
        </w:rPr>
        <w:t xml:space="preserve"> and the wider community</w:t>
      </w:r>
      <w:r w:rsidR="000C4884" w:rsidRPr="005B2F22">
        <w:rPr>
          <w:rFonts w:asciiTheme="minorHAnsi" w:eastAsiaTheme="minorHAnsi" w:hAnsiTheme="minorHAnsi" w:cstheme="minorBidi"/>
          <w:sz w:val="24"/>
          <w:szCs w:val="24"/>
          <w:lang w:eastAsia="en-US"/>
        </w:rPr>
        <w:t>.</w:t>
      </w:r>
    </w:p>
    <w:p w14:paraId="47F1DF34" w14:textId="26D2CB6B" w:rsidR="00F1270E" w:rsidRPr="005B2F22" w:rsidRDefault="00F1270E" w:rsidP="00F1270E">
      <w:pPr>
        <w:pStyle w:val="ListParagraph"/>
        <w:numPr>
          <w:ilvl w:val="0"/>
          <w:numId w:val="21"/>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arrange and chair formal attendance meetings and to produce and circulate minutes and relevant correspondence</w:t>
      </w:r>
      <w:r w:rsidR="000C4884" w:rsidRPr="005B2F22">
        <w:rPr>
          <w:rFonts w:asciiTheme="minorHAnsi" w:eastAsiaTheme="minorHAnsi" w:hAnsiTheme="minorHAnsi" w:cstheme="minorBidi"/>
          <w:sz w:val="24"/>
          <w:szCs w:val="24"/>
          <w:lang w:eastAsia="en-US"/>
        </w:rPr>
        <w:t>.</w:t>
      </w:r>
    </w:p>
    <w:p w14:paraId="7FE4D644" w14:textId="1F97A47C" w:rsidR="00D97C6F" w:rsidRPr="005B2F22" w:rsidRDefault="00D97C6F" w:rsidP="00D97C6F">
      <w:pPr>
        <w:pStyle w:val="ListParagraph"/>
        <w:rPr>
          <w:rFonts w:asciiTheme="minorHAnsi" w:eastAsia="Arial" w:hAnsiTheme="minorHAnsi" w:cstheme="minorHAnsi"/>
          <w:sz w:val="24"/>
          <w:szCs w:val="24"/>
        </w:rPr>
      </w:pPr>
    </w:p>
    <w:p w14:paraId="5526728D" w14:textId="0610E851" w:rsidR="00DB7FCB" w:rsidRDefault="00B0654D" w:rsidP="00DB7FCB">
      <w:pPr>
        <w:pStyle w:val="ListParagraph"/>
        <w:numPr>
          <w:ilvl w:val="0"/>
          <w:numId w:val="3"/>
        </w:numPr>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 xml:space="preserve">To take a holistic and </w:t>
      </w:r>
      <w:r w:rsidR="000C4884" w:rsidRPr="005B2F22">
        <w:rPr>
          <w:rFonts w:asciiTheme="minorHAnsi" w:eastAsia="Arial" w:hAnsiTheme="minorHAnsi" w:cstheme="minorHAnsi"/>
          <w:b/>
          <w:bCs/>
          <w:sz w:val="24"/>
          <w:szCs w:val="24"/>
        </w:rPr>
        <w:t>multi-agency</w:t>
      </w:r>
      <w:r w:rsidRPr="005B2F22">
        <w:rPr>
          <w:rFonts w:asciiTheme="minorHAnsi" w:eastAsia="Arial" w:hAnsiTheme="minorHAnsi" w:cstheme="minorHAnsi"/>
          <w:b/>
          <w:bCs/>
          <w:sz w:val="24"/>
          <w:szCs w:val="24"/>
        </w:rPr>
        <w:t xml:space="preserve"> approach to supporting attendance</w:t>
      </w:r>
      <w:r w:rsidR="00DB7FCB" w:rsidRPr="005B2F22">
        <w:rPr>
          <w:rFonts w:asciiTheme="minorHAnsi" w:eastAsia="Arial" w:hAnsiTheme="minorHAnsi" w:cstheme="minorHAnsi"/>
          <w:b/>
          <w:bCs/>
          <w:sz w:val="24"/>
          <w:szCs w:val="24"/>
        </w:rPr>
        <w:t xml:space="preserve"> and continually develop advice, </w:t>
      </w:r>
      <w:r w:rsidR="00513A2E" w:rsidRPr="005B2F22">
        <w:rPr>
          <w:rFonts w:asciiTheme="minorHAnsi" w:eastAsia="Arial" w:hAnsiTheme="minorHAnsi" w:cstheme="minorHAnsi"/>
          <w:b/>
          <w:bCs/>
          <w:sz w:val="24"/>
          <w:szCs w:val="24"/>
        </w:rPr>
        <w:t>guidance,</w:t>
      </w:r>
      <w:r w:rsidR="00DB7FCB" w:rsidRPr="005B2F22">
        <w:rPr>
          <w:rFonts w:asciiTheme="minorHAnsi" w:eastAsia="Arial" w:hAnsiTheme="minorHAnsi" w:cstheme="minorHAnsi"/>
          <w:b/>
          <w:bCs/>
          <w:sz w:val="24"/>
          <w:szCs w:val="24"/>
        </w:rPr>
        <w:t xml:space="preserve"> and training practices in line with legislation and best practice to support the inclusion of pupils through attendance.</w:t>
      </w:r>
    </w:p>
    <w:p w14:paraId="5E6624C1" w14:textId="77777777" w:rsidR="00816122" w:rsidRDefault="00816122" w:rsidP="00816122">
      <w:pPr>
        <w:rPr>
          <w:rFonts w:asciiTheme="minorHAnsi" w:eastAsia="Arial" w:hAnsiTheme="minorHAnsi" w:cstheme="minorHAnsi"/>
          <w:b/>
          <w:bCs/>
          <w:sz w:val="24"/>
          <w:szCs w:val="24"/>
        </w:rPr>
      </w:pPr>
    </w:p>
    <w:p w14:paraId="514346E8" w14:textId="77777777" w:rsidR="00816122" w:rsidRPr="00816122" w:rsidRDefault="00816122" w:rsidP="00816122">
      <w:pPr>
        <w:rPr>
          <w:rFonts w:asciiTheme="minorHAnsi" w:eastAsia="Arial" w:hAnsiTheme="minorHAnsi" w:cstheme="minorHAnsi"/>
          <w:b/>
          <w:bCs/>
          <w:sz w:val="24"/>
          <w:szCs w:val="24"/>
        </w:rPr>
      </w:pPr>
    </w:p>
    <w:p w14:paraId="6BDC5CE6" w14:textId="3F056836" w:rsidR="00D97C6F" w:rsidRPr="005B2F22" w:rsidRDefault="00D97C6F" w:rsidP="007F37CD">
      <w:pPr>
        <w:pStyle w:val="ListParagraph"/>
        <w:tabs>
          <w:tab w:val="center" w:pos="4513"/>
          <w:tab w:val="right" w:pos="9026"/>
        </w:tabs>
        <w:spacing w:after="0" w:line="240" w:lineRule="auto"/>
        <w:rPr>
          <w:rFonts w:asciiTheme="minorHAnsi" w:eastAsia="Arial" w:hAnsiTheme="minorHAnsi" w:cstheme="minorHAnsi"/>
          <w:b/>
          <w:bCs/>
          <w:sz w:val="24"/>
          <w:szCs w:val="24"/>
        </w:rPr>
      </w:pPr>
    </w:p>
    <w:p w14:paraId="46FE893F" w14:textId="7017EEF3" w:rsidR="00E42697" w:rsidRPr="005B2F22" w:rsidRDefault="00E42697" w:rsidP="00E42697">
      <w:pPr>
        <w:pStyle w:val="ListParagraph"/>
        <w:numPr>
          <w:ilvl w:val="0"/>
          <w:numId w:val="20"/>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Improve attendance in Sutton through the establishment of close working relationships with key stakeholders and the </w:t>
      </w:r>
      <w:r w:rsidR="00702884" w:rsidRPr="005B2F22">
        <w:rPr>
          <w:rFonts w:asciiTheme="minorHAnsi" w:eastAsiaTheme="minorHAnsi" w:hAnsiTheme="minorHAnsi" w:cstheme="minorBidi"/>
          <w:sz w:val="24"/>
          <w:szCs w:val="24"/>
          <w:lang w:eastAsia="en-US"/>
        </w:rPr>
        <w:t xml:space="preserve">contribution to </w:t>
      </w:r>
      <w:r w:rsidRPr="005B2F22">
        <w:rPr>
          <w:rFonts w:asciiTheme="minorHAnsi" w:eastAsiaTheme="minorHAnsi" w:hAnsiTheme="minorHAnsi" w:cstheme="minorBidi"/>
          <w:sz w:val="24"/>
          <w:szCs w:val="24"/>
          <w:lang w:eastAsia="en-US"/>
        </w:rPr>
        <w:t xml:space="preserve">specific </w:t>
      </w:r>
      <w:r w:rsidR="00702884" w:rsidRPr="005B2F22">
        <w:rPr>
          <w:rFonts w:asciiTheme="minorHAnsi" w:eastAsiaTheme="minorHAnsi" w:hAnsiTheme="minorHAnsi" w:cstheme="minorBidi"/>
          <w:sz w:val="24"/>
          <w:szCs w:val="24"/>
          <w:lang w:eastAsia="en-US"/>
        </w:rPr>
        <w:t xml:space="preserve">multi agency </w:t>
      </w:r>
      <w:r w:rsidRPr="005B2F22">
        <w:rPr>
          <w:rFonts w:asciiTheme="minorHAnsi" w:eastAsiaTheme="minorHAnsi" w:hAnsiTheme="minorHAnsi" w:cstheme="minorBidi"/>
          <w:sz w:val="24"/>
          <w:szCs w:val="24"/>
          <w:lang w:eastAsia="en-US"/>
        </w:rPr>
        <w:t>projects</w:t>
      </w:r>
      <w:r w:rsidR="000C4884" w:rsidRPr="005B2F22">
        <w:rPr>
          <w:rFonts w:asciiTheme="minorHAnsi" w:eastAsiaTheme="minorHAnsi" w:hAnsiTheme="minorHAnsi" w:cstheme="minorBidi"/>
          <w:sz w:val="24"/>
          <w:szCs w:val="24"/>
          <w:lang w:eastAsia="en-US"/>
        </w:rPr>
        <w:t>, best practice and evolution of policy and practice across the service and the local area.</w:t>
      </w:r>
    </w:p>
    <w:p w14:paraId="6E9524C8" w14:textId="6136C667" w:rsidR="007E49E7" w:rsidRPr="005B2F22" w:rsidRDefault="00C46B95" w:rsidP="002B31AF">
      <w:pPr>
        <w:pStyle w:val="ListParagraph"/>
        <w:numPr>
          <w:ilvl w:val="0"/>
          <w:numId w:val="20"/>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collaborate and exchange information with parents, headteachers, senior school staff</w:t>
      </w:r>
      <w:r w:rsidR="00EC5F99" w:rsidRPr="005B2F22">
        <w:rPr>
          <w:rFonts w:asciiTheme="minorHAnsi" w:eastAsiaTheme="minorHAnsi" w:hAnsiTheme="minorHAnsi" w:cstheme="minorBidi"/>
          <w:sz w:val="24"/>
          <w:szCs w:val="24"/>
          <w:lang w:eastAsia="en-US"/>
        </w:rPr>
        <w:t>,</w:t>
      </w:r>
      <w:r w:rsidR="006A06D0" w:rsidRPr="005B2F22">
        <w:rPr>
          <w:rFonts w:asciiTheme="minorHAnsi" w:eastAsiaTheme="minorHAnsi" w:hAnsiTheme="minorHAnsi" w:cstheme="minorBidi"/>
          <w:sz w:val="24"/>
          <w:szCs w:val="24"/>
          <w:lang w:eastAsia="en-US"/>
        </w:rPr>
        <w:t xml:space="preserve"> social workers, police officers, probation officers</w:t>
      </w:r>
      <w:r w:rsidRPr="005B2F22">
        <w:rPr>
          <w:rFonts w:asciiTheme="minorHAnsi" w:eastAsiaTheme="minorHAnsi" w:hAnsiTheme="minorHAnsi" w:cstheme="minorBidi"/>
          <w:sz w:val="24"/>
          <w:szCs w:val="24"/>
          <w:lang w:eastAsia="en-US"/>
        </w:rPr>
        <w:t xml:space="preserve"> and other appropriate agencies, regarding pupil attendance and welfare issues</w:t>
      </w:r>
      <w:r w:rsidR="000C4884" w:rsidRPr="005B2F22">
        <w:rPr>
          <w:rFonts w:asciiTheme="minorHAnsi" w:eastAsiaTheme="minorHAnsi" w:hAnsiTheme="minorHAnsi" w:cstheme="minorBidi"/>
          <w:sz w:val="24"/>
          <w:szCs w:val="24"/>
          <w:lang w:eastAsia="en-US"/>
        </w:rPr>
        <w:t>.</w:t>
      </w:r>
    </w:p>
    <w:p w14:paraId="54EEE7D4" w14:textId="0D664D70" w:rsidR="00B527DD" w:rsidRPr="005B2F22" w:rsidRDefault="00B527DD" w:rsidP="00B527DD">
      <w:pPr>
        <w:pStyle w:val="ListParagraph"/>
        <w:numPr>
          <w:ilvl w:val="0"/>
          <w:numId w:val="20"/>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promote the service, ensuring schools, Academies and the general public are aware of up-to-date legislation and guidance regarding attendance</w:t>
      </w:r>
      <w:r w:rsidR="000C4884" w:rsidRPr="005B2F22">
        <w:rPr>
          <w:rFonts w:asciiTheme="minorHAnsi" w:eastAsiaTheme="minorHAnsi" w:hAnsiTheme="minorHAnsi" w:cstheme="minorBidi"/>
          <w:sz w:val="24"/>
          <w:szCs w:val="24"/>
          <w:lang w:eastAsia="en-US"/>
        </w:rPr>
        <w:t>.</w:t>
      </w:r>
    </w:p>
    <w:p w14:paraId="2A3A594C" w14:textId="1B8071A2" w:rsidR="00B0654D" w:rsidRPr="005B2F22" w:rsidRDefault="00B0654D" w:rsidP="00B0654D">
      <w:pPr>
        <w:tabs>
          <w:tab w:val="center" w:pos="4513"/>
          <w:tab w:val="right" w:pos="9026"/>
        </w:tabs>
        <w:spacing w:after="0" w:line="240" w:lineRule="auto"/>
        <w:rPr>
          <w:rFonts w:asciiTheme="minorHAnsi" w:eastAsia="Arial" w:hAnsiTheme="minorHAnsi" w:cstheme="minorHAnsi"/>
          <w:sz w:val="24"/>
          <w:szCs w:val="24"/>
        </w:rPr>
      </w:pPr>
    </w:p>
    <w:p w14:paraId="6B2AB3D8" w14:textId="77777777" w:rsidR="00C74D38" w:rsidRPr="005B2F22" w:rsidRDefault="00C74D38" w:rsidP="00C74D38">
      <w:pPr>
        <w:pStyle w:val="ListParagraph"/>
        <w:numPr>
          <w:ilvl w:val="0"/>
          <w:numId w:val="3"/>
        </w:numPr>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 xml:space="preserve">To effectively use data for monitoring of work including KPIs, evaluation and development </w:t>
      </w:r>
    </w:p>
    <w:p w14:paraId="38786A85" w14:textId="43325E7A" w:rsidR="00DE6D70" w:rsidRPr="005B2F22" w:rsidRDefault="00DE6D70" w:rsidP="00DE6D70">
      <w:pPr>
        <w:pStyle w:val="ListParagraph"/>
        <w:numPr>
          <w:ilvl w:val="0"/>
          <w:numId w:val="25"/>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maintain clear and detailed records, both written and on the database hosted by Cognus</w:t>
      </w:r>
      <w:r w:rsidR="005F69DB" w:rsidRPr="005B2F22">
        <w:rPr>
          <w:rFonts w:asciiTheme="minorHAnsi" w:eastAsiaTheme="minorHAnsi" w:hAnsiTheme="minorHAnsi" w:cstheme="minorBidi"/>
          <w:sz w:val="24"/>
          <w:szCs w:val="24"/>
          <w:lang w:eastAsia="en-US"/>
        </w:rPr>
        <w:t>.</w:t>
      </w:r>
    </w:p>
    <w:p w14:paraId="65E14853" w14:textId="7DC9AEA0" w:rsidR="000552F9" w:rsidRPr="005B2F22" w:rsidRDefault="000552F9" w:rsidP="000552F9">
      <w:pPr>
        <w:pStyle w:val="ListParagraph"/>
        <w:numPr>
          <w:ilvl w:val="0"/>
          <w:numId w:val="25"/>
        </w:numPr>
        <w:spacing w:after="0" w:line="240" w:lineRule="auto"/>
        <w:contextualSpacing w:val="0"/>
        <w:rPr>
          <w:rFonts w:asciiTheme="minorHAnsi" w:hAnsiTheme="minorHAnsi" w:cstheme="minorHAnsi"/>
          <w:sz w:val="24"/>
          <w:szCs w:val="24"/>
        </w:rPr>
      </w:pPr>
      <w:r w:rsidRPr="005B2F22">
        <w:rPr>
          <w:rFonts w:asciiTheme="minorHAnsi" w:eastAsia="Arial" w:hAnsiTheme="minorHAnsi" w:cstheme="minorHAnsi"/>
          <w:sz w:val="24"/>
          <w:szCs w:val="24"/>
        </w:rPr>
        <w:t>Provide accurate and effective Attendance statistics for internal and external stakeholders as and when required.</w:t>
      </w:r>
    </w:p>
    <w:p w14:paraId="0EA09151" w14:textId="77777777" w:rsidR="000552F9" w:rsidRPr="005B2F22" w:rsidRDefault="000552F9" w:rsidP="000552F9">
      <w:pPr>
        <w:numPr>
          <w:ilvl w:val="0"/>
          <w:numId w:val="25"/>
        </w:numPr>
        <w:spacing w:after="0" w:line="256" w:lineRule="auto"/>
        <w:contextualSpacing/>
        <w:rPr>
          <w:rFonts w:eastAsia="Arial"/>
          <w:sz w:val="24"/>
          <w:szCs w:val="24"/>
        </w:rPr>
      </w:pPr>
      <w:r w:rsidRPr="005B2F22">
        <w:rPr>
          <w:rFonts w:eastAsia="Arial"/>
          <w:sz w:val="24"/>
          <w:szCs w:val="24"/>
        </w:rPr>
        <w:t>Produce clear and effective service user reports and collect and record impact measurement and outcomes.</w:t>
      </w:r>
    </w:p>
    <w:p w14:paraId="40F378E3" w14:textId="77777777" w:rsidR="000552F9" w:rsidRPr="005B2F22" w:rsidRDefault="000552F9" w:rsidP="000552F9">
      <w:pPr>
        <w:numPr>
          <w:ilvl w:val="0"/>
          <w:numId w:val="25"/>
        </w:numPr>
        <w:spacing w:after="0" w:line="256" w:lineRule="auto"/>
        <w:contextualSpacing/>
        <w:rPr>
          <w:rFonts w:eastAsia="Arial"/>
          <w:sz w:val="24"/>
          <w:szCs w:val="24"/>
        </w:rPr>
      </w:pPr>
      <w:r w:rsidRPr="005B2F22">
        <w:rPr>
          <w:rFonts w:eastAsia="Arial"/>
          <w:sz w:val="24"/>
          <w:szCs w:val="24"/>
        </w:rPr>
        <w:t xml:space="preserve">Maintain relevant statistical and management information, provide reports and key performance information (KPI) as required. </w:t>
      </w:r>
    </w:p>
    <w:p w14:paraId="57717999" w14:textId="77777777" w:rsidR="000552F9" w:rsidRPr="005B2F22" w:rsidRDefault="000552F9" w:rsidP="000552F9">
      <w:pPr>
        <w:numPr>
          <w:ilvl w:val="0"/>
          <w:numId w:val="25"/>
        </w:numPr>
        <w:spacing w:after="0" w:line="256" w:lineRule="auto"/>
        <w:contextualSpacing/>
        <w:rPr>
          <w:rFonts w:eastAsia="Arial"/>
          <w:sz w:val="24"/>
          <w:szCs w:val="24"/>
        </w:rPr>
      </w:pPr>
      <w:r w:rsidRPr="005B2F22">
        <w:rPr>
          <w:rFonts w:eastAsia="Arial"/>
          <w:sz w:val="24"/>
          <w:szCs w:val="24"/>
        </w:rPr>
        <w:t>Attend and contribute to team meetings and wider organisational meetings and events as required</w:t>
      </w:r>
    </w:p>
    <w:p w14:paraId="008E394F" w14:textId="77777777" w:rsidR="000552F9" w:rsidRPr="005B2F22" w:rsidRDefault="000552F9" w:rsidP="000552F9">
      <w:pPr>
        <w:pStyle w:val="ListParagraph"/>
        <w:widowControl w:val="0"/>
        <w:numPr>
          <w:ilvl w:val="0"/>
          <w:numId w:val="25"/>
        </w:numPr>
        <w:overflowPunct w:val="0"/>
        <w:autoSpaceDE w:val="0"/>
        <w:autoSpaceDN w:val="0"/>
        <w:adjustRightInd w:val="0"/>
        <w:spacing w:after="0" w:line="240" w:lineRule="auto"/>
        <w:contextualSpacing w:val="0"/>
        <w:jc w:val="both"/>
        <w:textAlignment w:val="baseline"/>
        <w:rPr>
          <w:rFonts w:asciiTheme="minorHAnsi" w:hAnsiTheme="minorHAnsi" w:cstheme="minorHAnsi"/>
          <w:sz w:val="24"/>
          <w:szCs w:val="24"/>
        </w:rPr>
      </w:pPr>
      <w:r w:rsidRPr="005B2F22">
        <w:rPr>
          <w:rFonts w:asciiTheme="minorHAnsi" w:hAnsiTheme="minorHAnsi" w:cstheme="minorHAnsi"/>
          <w:sz w:val="24"/>
          <w:szCs w:val="24"/>
        </w:rPr>
        <w:t>Contribute to the completion and development of the company quality framework and cycle of continuous of improvement.</w:t>
      </w:r>
    </w:p>
    <w:p w14:paraId="5EEDD596" w14:textId="70103D8D" w:rsidR="00581CCB" w:rsidRPr="005B2F22" w:rsidRDefault="000552F9" w:rsidP="00C74D38">
      <w:pPr>
        <w:pStyle w:val="ListParagraph"/>
        <w:widowControl w:val="0"/>
        <w:numPr>
          <w:ilvl w:val="0"/>
          <w:numId w:val="25"/>
        </w:numPr>
        <w:overflowPunct w:val="0"/>
        <w:autoSpaceDE w:val="0"/>
        <w:autoSpaceDN w:val="0"/>
        <w:adjustRightInd w:val="0"/>
        <w:spacing w:after="0" w:line="240" w:lineRule="auto"/>
        <w:contextualSpacing w:val="0"/>
        <w:jc w:val="both"/>
        <w:textAlignment w:val="baseline"/>
        <w:rPr>
          <w:rFonts w:asciiTheme="minorHAnsi" w:eastAsia="Arial" w:hAnsiTheme="minorHAnsi" w:cstheme="minorHAnsi"/>
          <w:b/>
          <w:bCs/>
          <w:sz w:val="24"/>
          <w:szCs w:val="24"/>
        </w:rPr>
      </w:pPr>
      <w:r w:rsidRPr="005B2F22">
        <w:rPr>
          <w:rFonts w:asciiTheme="minorHAnsi" w:hAnsiTheme="minorHAnsi" w:cstheme="minorHAnsi"/>
          <w:sz w:val="24"/>
          <w:szCs w:val="24"/>
        </w:rPr>
        <w:t>Support company development of business plans, objectives and delivery</w:t>
      </w:r>
    </w:p>
    <w:p w14:paraId="2692689B" w14:textId="77777777" w:rsidR="00CF1A83" w:rsidRPr="005B2F22" w:rsidRDefault="00CF1A83" w:rsidP="007F37CD">
      <w:pPr>
        <w:pStyle w:val="ListParagraph"/>
        <w:tabs>
          <w:tab w:val="center" w:pos="4513"/>
          <w:tab w:val="right" w:pos="9026"/>
        </w:tabs>
        <w:spacing w:after="0" w:line="240" w:lineRule="auto"/>
        <w:rPr>
          <w:rFonts w:asciiTheme="minorHAnsi" w:eastAsia="Arial" w:hAnsiTheme="minorHAnsi" w:cstheme="minorHAnsi"/>
          <w:b/>
          <w:bCs/>
          <w:sz w:val="24"/>
          <w:szCs w:val="24"/>
        </w:rPr>
      </w:pPr>
    </w:p>
    <w:p w14:paraId="475A74BD" w14:textId="1823C67E" w:rsidR="00B0654D" w:rsidRPr="005B2F22" w:rsidRDefault="00B0654D" w:rsidP="00B0654D">
      <w:pPr>
        <w:pStyle w:val="ListParagraph"/>
        <w:numPr>
          <w:ilvl w:val="0"/>
          <w:numId w:val="3"/>
        </w:numPr>
        <w:tabs>
          <w:tab w:val="center" w:pos="4513"/>
          <w:tab w:val="right" w:pos="9026"/>
        </w:tabs>
        <w:spacing w:after="0" w:line="240" w:lineRule="auto"/>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Carry out any other duties as reasonably required</w:t>
      </w:r>
    </w:p>
    <w:p w14:paraId="5630619F" w14:textId="454B574C" w:rsidR="00244E28" w:rsidRPr="005B2F22" w:rsidRDefault="00244E28" w:rsidP="00244E28">
      <w:pPr>
        <w:spacing w:after="0"/>
        <w:rPr>
          <w:rFonts w:asciiTheme="minorHAnsi" w:eastAsiaTheme="minorHAnsi" w:hAnsiTheme="minorHAnsi" w:cstheme="minorBidi"/>
          <w:sz w:val="24"/>
          <w:szCs w:val="24"/>
          <w:lang w:eastAsia="en-US"/>
        </w:rPr>
      </w:pPr>
    </w:p>
    <w:p w14:paraId="7660E209" w14:textId="77777777" w:rsidR="00512452" w:rsidRPr="005B2F22" w:rsidRDefault="00512452" w:rsidP="00244E28">
      <w:pPr>
        <w:spacing w:after="0"/>
        <w:rPr>
          <w:rFonts w:asciiTheme="minorHAnsi" w:eastAsiaTheme="minorHAnsi" w:hAnsiTheme="minorHAnsi" w:cstheme="minorBidi"/>
          <w:sz w:val="24"/>
          <w:szCs w:val="24"/>
          <w:lang w:eastAsia="en-US"/>
        </w:rPr>
      </w:pPr>
    </w:p>
    <w:p w14:paraId="7AF6687C" w14:textId="61C343CE" w:rsidR="001A49F3" w:rsidRPr="005B2F22" w:rsidRDefault="001A49F3" w:rsidP="00993AD9">
      <w:pPr>
        <w:rPr>
          <w:rFonts w:cs="Arial"/>
          <w:sz w:val="24"/>
          <w:szCs w:val="24"/>
        </w:rPr>
      </w:pPr>
      <w:r w:rsidRPr="005B2F22">
        <w:rPr>
          <w:rFonts w:cs="Arial"/>
          <w:b/>
          <w:sz w:val="24"/>
          <w:szCs w:val="24"/>
        </w:rPr>
        <w:t>REPORTS TO:</w:t>
      </w:r>
      <w:r w:rsidRPr="005B2F22">
        <w:rPr>
          <w:rFonts w:cs="Arial"/>
          <w:sz w:val="24"/>
          <w:szCs w:val="24"/>
        </w:rPr>
        <w:t xml:space="preserve"> </w:t>
      </w:r>
      <w:r w:rsidRPr="005B2F22">
        <w:rPr>
          <w:rFonts w:cs="Arial"/>
          <w:sz w:val="24"/>
          <w:szCs w:val="24"/>
        </w:rPr>
        <w:tab/>
        <w:t xml:space="preserve">                                                   </w:t>
      </w:r>
      <w:r w:rsidRPr="005B2F22">
        <w:rPr>
          <w:rFonts w:cs="Arial"/>
          <w:sz w:val="24"/>
          <w:szCs w:val="24"/>
        </w:rPr>
        <w:tab/>
      </w:r>
      <w:r w:rsidR="00CC172C" w:rsidRPr="005B2F22">
        <w:rPr>
          <w:rFonts w:cs="Arial"/>
          <w:sz w:val="24"/>
          <w:szCs w:val="24"/>
        </w:rPr>
        <w:t>A</w:t>
      </w:r>
      <w:r w:rsidR="001836F0" w:rsidRPr="005B2F22">
        <w:rPr>
          <w:rFonts w:cs="Arial"/>
          <w:sz w:val="24"/>
          <w:szCs w:val="24"/>
        </w:rPr>
        <w:t>ttendance Team Lead</w:t>
      </w:r>
    </w:p>
    <w:p w14:paraId="337D16F7" w14:textId="7944D1E0" w:rsidR="001A49F3" w:rsidRPr="005B2F22" w:rsidRDefault="001A49F3" w:rsidP="00993AD9">
      <w:pPr>
        <w:ind w:left="4320" w:hanging="4320"/>
        <w:jc w:val="both"/>
        <w:rPr>
          <w:rFonts w:cs="Arial"/>
          <w:b/>
          <w:sz w:val="24"/>
          <w:szCs w:val="24"/>
        </w:rPr>
      </w:pPr>
      <w:r w:rsidRPr="005B2F22">
        <w:rPr>
          <w:rFonts w:cs="Arial"/>
          <w:b/>
          <w:sz w:val="24"/>
          <w:szCs w:val="24"/>
        </w:rPr>
        <w:t xml:space="preserve">FINANCIAL RESPONSIBILITIES: </w:t>
      </w:r>
      <w:r w:rsidRPr="005B2F22">
        <w:rPr>
          <w:rFonts w:cs="Arial"/>
          <w:sz w:val="24"/>
          <w:szCs w:val="24"/>
        </w:rPr>
        <w:tab/>
        <w:t xml:space="preserve">No budget responsibilities. </w:t>
      </w:r>
    </w:p>
    <w:p w14:paraId="60E6E263" w14:textId="77777777" w:rsidR="001A49F3" w:rsidRPr="005B2F22" w:rsidRDefault="001A49F3" w:rsidP="001A49F3">
      <w:pPr>
        <w:ind w:left="4320" w:hanging="4320"/>
        <w:jc w:val="both"/>
        <w:rPr>
          <w:rFonts w:cs="Arial"/>
          <w:sz w:val="24"/>
          <w:szCs w:val="24"/>
        </w:rPr>
      </w:pPr>
      <w:r w:rsidRPr="005B2F22">
        <w:rPr>
          <w:rFonts w:cs="Arial"/>
          <w:b/>
          <w:sz w:val="24"/>
          <w:szCs w:val="24"/>
        </w:rPr>
        <w:t>CONTACTS:</w:t>
      </w:r>
      <w:r w:rsidRPr="005B2F22">
        <w:rPr>
          <w:rFonts w:cs="Arial"/>
          <w:sz w:val="24"/>
          <w:szCs w:val="24"/>
        </w:rPr>
        <w:t xml:space="preserve"> </w:t>
      </w:r>
      <w:r w:rsidRPr="005B2F22">
        <w:rPr>
          <w:rFonts w:cs="Arial"/>
          <w:sz w:val="24"/>
          <w:szCs w:val="24"/>
        </w:rPr>
        <w:tab/>
        <w:t xml:space="preserve">Parents and carers.  Schools and other professionals and organisations. Wider Cognus team.  </w:t>
      </w:r>
    </w:p>
    <w:p w14:paraId="69AF9347" w14:textId="77777777" w:rsidR="001A49F3" w:rsidRDefault="001A49F3" w:rsidP="001A49F3">
      <w:pPr>
        <w:rPr>
          <w:rFonts w:cs="Arial"/>
          <w:b/>
          <w:sz w:val="24"/>
          <w:szCs w:val="24"/>
          <w:u w:val="single"/>
        </w:rPr>
      </w:pPr>
    </w:p>
    <w:p w14:paraId="7766E06D" w14:textId="77777777" w:rsidR="00816122" w:rsidRDefault="00816122" w:rsidP="001A49F3">
      <w:pPr>
        <w:rPr>
          <w:rFonts w:cs="Arial"/>
          <w:b/>
          <w:sz w:val="24"/>
          <w:szCs w:val="24"/>
          <w:u w:val="single"/>
        </w:rPr>
      </w:pPr>
    </w:p>
    <w:p w14:paraId="1E7B3A8E" w14:textId="77777777" w:rsidR="00816122" w:rsidRDefault="00816122" w:rsidP="001A49F3">
      <w:pPr>
        <w:rPr>
          <w:rFonts w:cs="Arial"/>
          <w:b/>
          <w:sz w:val="24"/>
          <w:szCs w:val="24"/>
          <w:u w:val="single"/>
        </w:rPr>
      </w:pPr>
    </w:p>
    <w:p w14:paraId="3307B049" w14:textId="77777777" w:rsidR="00816122" w:rsidRDefault="00816122" w:rsidP="001A49F3">
      <w:pPr>
        <w:rPr>
          <w:rFonts w:cs="Arial"/>
          <w:b/>
          <w:sz w:val="24"/>
          <w:szCs w:val="24"/>
          <w:u w:val="single"/>
        </w:rPr>
      </w:pPr>
    </w:p>
    <w:p w14:paraId="0458DF47" w14:textId="77777777" w:rsidR="00816122" w:rsidRDefault="00816122" w:rsidP="001A49F3">
      <w:pPr>
        <w:rPr>
          <w:rFonts w:cs="Arial"/>
          <w:b/>
          <w:sz w:val="24"/>
          <w:szCs w:val="24"/>
          <w:u w:val="single"/>
        </w:rPr>
      </w:pPr>
    </w:p>
    <w:p w14:paraId="4EFD30B9" w14:textId="77777777" w:rsidR="00816122" w:rsidRPr="005B2F22" w:rsidRDefault="00816122" w:rsidP="001A49F3">
      <w:pPr>
        <w:rPr>
          <w:rFonts w:cs="Arial"/>
          <w:b/>
          <w:sz w:val="24"/>
          <w:szCs w:val="24"/>
          <w:u w:val="single"/>
        </w:rPr>
      </w:pPr>
    </w:p>
    <w:p w14:paraId="1ADABF4E" w14:textId="77777777" w:rsidR="00816122" w:rsidRPr="000D1B3A" w:rsidRDefault="00816122" w:rsidP="00816122">
      <w:pPr>
        <w:pStyle w:val="Heading2"/>
        <w:rPr>
          <w:rFonts w:ascii="Calibri" w:hAnsi="Calibri" w:cs="Calibri"/>
          <w:i w:val="0"/>
          <w:szCs w:val="24"/>
          <w:u w:val="single"/>
        </w:rPr>
      </w:pPr>
      <w:r w:rsidRPr="000D1B3A">
        <w:rPr>
          <w:rFonts w:ascii="Calibri" w:hAnsi="Calibri" w:cs="Calibri"/>
          <w:i w:val="0"/>
          <w:szCs w:val="24"/>
          <w:u w:val="single"/>
        </w:rPr>
        <w:t>GENERIC</w:t>
      </w:r>
      <w:r>
        <w:rPr>
          <w:rFonts w:ascii="Calibri" w:hAnsi="Calibri" w:cs="Calibri"/>
          <w:i w:val="0"/>
          <w:szCs w:val="24"/>
          <w:u w:val="single"/>
        </w:rPr>
        <w:t xml:space="preserve"> </w:t>
      </w:r>
      <w:r w:rsidRPr="000D1B3A">
        <w:rPr>
          <w:rFonts w:ascii="Calibri" w:hAnsi="Calibri" w:cs="Calibri"/>
          <w:i w:val="0"/>
          <w:szCs w:val="24"/>
          <w:u w:val="single"/>
        </w:rPr>
        <w:t>OBJECTIVES:</w:t>
      </w:r>
    </w:p>
    <w:p w14:paraId="272F4EBA" w14:textId="77777777" w:rsidR="00816122" w:rsidRPr="000D1B3A" w:rsidRDefault="00816122" w:rsidP="00816122">
      <w:pPr>
        <w:jc w:val="both"/>
      </w:pPr>
      <w:r w:rsidRPr="000D1B3A">
        <w:t>Contribute to Cognus Limited’s business objectives at the appropriate level by ensuring every child matters and has access to education and learning opportunities, including:</w:t>
      </w:r>
    </w:p>
    <w:p w14:paraId="5CEC0B23" w14:textId="77777777" w:rsidR="00816122" w:rsidRPr="000D1B3A" w:rsidRDefault="00816122" w:rsidP="00816122">
      <w:pPr>
        <w:numPr>
          <w:ilvl w:val="0"/>
          <w:numId w:val="13"/>
        </w:numPr>
        <w:tabs>
          <w:tab w:val="clear" w:pos="720"/>
          <w:tab w:val="num" w:pos="360"/>
        </w:tabs>
        <w:spacing w:after="0" w:line="240" w:lineRule="auto"/>
        <w:ind w:left="360"/>
        <w:jc w:val="both"/>
      </w:pPr>
      <w:r w:rsidRPr="000D1B3A">
        <w:t xml:space="preserve">Health and safety </w:t>
      </w:r>
    </w:p>
    <w:p w14:paraId="66742830" w14:textId="77777777" w:rsidR="00816122" w:rsidRPr="000D1B3A" w:rsidRDefault="00816122" w:rsidP="00816122">
      <w:pPr>
        <w:numPr>
          <w:ilvl w:val="0"/>
          <w:numId w:val="13"/>
        </w:numPr>
        <w:tabs>
          <w:tab w:val="clear" w:pos="720"/>
          <w:tab w:val="num" w:pos="360"/>
        </w:tabs>
        <w:spacing w:after="0" w:line="240" w:lineRule="auto"/>
        <w:ind w:left="360"/>
        <w:jc w:val="both"/>
      </w:pPr>
      <w:r w:rsidRPr="000D1B3A">
        <w:t xml:space="preserve">Safeguarding and protection of children </w:t>
      </w:r>
    </w:p>
    <w:p w14:paraId="1136978D" w14:textId="77777777" w:rsidR="00816122" w:rsidRPr="000D1B3A" w:rsidRDefault="00816122" w:rsidP="00816122">
      <w:pPr>
        <w:numPr>
          <w:ilvl w:val="0"/>
          <w:numId w:val="13"/>
        </w:numPr>
        <w:tabs>
          <w:tab w:val="clear" w:pos="720"/>
          <w:tab w:val="num" w:pos="360"/>
        </w:tabs>
        <w:spacing w:after="0" w:line="240" w:lineRule="auto"/>
        <w:ind w:left="360"/>
        <w:jc w:val="both"/>
      </w:pPr>
      <w:r w:rsidRPr="000D1B3A">
        <w:t>Equal opportunities and management of diversity</w:t>
      </w:r>
    </w:p>
    <w:p w14:paraId="7660B517" w14:textId="77777777" w:rsidR="00816122" w:rsidRPr="000D1B3A" w:rsidRDefault="00816122" w:rsidP="00816122">
      <w:pPr>
        <w:numPr>
          <w:ilvl w:val="0"/>
          <w:numId w:val="13"/>
        </w:numPr>
        <w:tabs>
          <w:tab w:val="clear" w:pos="720"/>
          <w:tab w:val="num" w:pos="360"/>
        </w:tabs>
        <w:spacing w:after="0" w:line="240" w:lineRule="auto"/>
        <w:ind w:left="360"/>
        <w:jc w:val="both"/>
      </w:pPr>
      <w:r w:rsidRPr="000D1B3A">
        <w:t xml:space="preserve">Data protection </w:t>
      </w:r>
    </w:p>
    <w:p w14:paraId="77102E62" w14:textId="77777777" w:rsidR="00816122" w:rsidRPr="00BF2338" w:rsidRDefault="00816122" w:rsidP="00816122">
      <w:pPr>
        <w:numPr>
          <w:ilvl w:val="0"/>
          <w:numId w:val="13"/>
        </w:numPr>
        <w:tabs>
          <w:tab w:val="clear" w:pos="720"/>
          <w:tab w:val="num" w:pos="360"/>
        </w:tabs>
        <w:spacing w:after="0" w:line="240" w:lineRule="auto"/>
        <w:ind w:left="360"/>
        <w:jc w:val="both"/>
      </w:pPr>
      <w:r w:rsidRPr="000D1B3A">
        <w:t>Outstanding Customer care</w:t>
      </w:r>
    </w:p>
    <w:p w14:paraId="4148A47A" w14:textId="77777777" w:rsidR="00816122" w:rsidRDefault="00816122" w:rsidP="001A49F3">
      <w:pPr>
        <w:rPr>
          <w:rFonts w:cs="Arial"/>
          <w:b/>
          <w:sz w:val="24"/>
          <w:szCs w:val="24"/>
          <w:u w:val="single"/>
        </w:rPr>
      </w:pPr>
    </w:p>
    <w:p w14:paraId="0FB1ED54" w14:textId="62430CA3" w:rsidR="001A49F3" w:rsidRPr="005B2F22" w:rsidRDefault="001A49F3" w:rsidP="001A49F3">
      <w:pPr>
        <w:rPr>
          <w:rFonts w:cs="Arial"/>
          <w:b/>
          <w:sz w:val="24"/>
          <w:szCs w:val="24"/>
          <w:u w:val="single"/>
        </w:rPr>
      </w:pPr>
      <w:r w:rsidRPr="005B2F22">
        <w:rPr>
          <w:rFonts w:cs="Arial"/>
          <w:b/>
          <w:sz w:val="24"/>
          <w:szCs w:val="24"/>
          <w:u w:val="single"/>
        </w:rPr>
        <w:t xml:space="preserve">GENERAL: </w:t>
      </w:r>
    </w:p>
    <w:p w14:paraId="3512A563" w14:textId="77777777" w:rsidR="001A49F3" w:rsidRPr="005B2F22" w:rsidRDefault="001A49F3" w:rsidP="001A49F3">
      <w:pPr>
        <w:rPr>
          <w:rFonts w:cs="Arial"/>
          <w:b/>
          <w:sz w:val="24"/>
          <w:szCs w:val="24"/>
        </w:rPr>
      </w:pPr>
      <w:r w:rsidRPr="005B2F22">
        <w:rPr>
          <w:rFonts w:cs="Arial"/>
          <w:b/>
          <w:sz w:val="24"/>
          <w:szCs w:val="24"/>
        </w:rPr>
        <w:t xml:space="preserve">SAFER RECRUITMENT: </w:t>
      </w:r>
    </w:p>
    <w:p w14:paraId="19AEBBC3" w14:textId="77777777" w:rsidR="001A49F3" w:rsidRPr="005B2F22" w:rsidRDefault="001A49F3" w:rsidP="001A49F3">
      <w:pPr>
        <w:jc w:val="both"/>
        <w:rPr>
          <w:rFonts w:cs="Arial"/>
          <w:sz w:val="24"/>
          <w:szCs w:val="24"/>
        </w:rPr>
      </w:pPr>
      <w:r w:rsidRPr="005B2F22">
        <w:rPr>
          <w:rFonts w:cs="Arial"/>
          <w:color w:val="333333"/>
          <w:sz w:val="24"/>
          <w:szCs w:val="24"/>
          <w:shd w:val="clear" w:color="auto" w:fill="FFFFFF"/>
        </w:rPr>
        <w:t>Cognus is committed to safeguarding and protecting the children and young people that it works with</w:t>
      </w:r>
      <w:r w:rsidRPr="005B2F22">
        <w:rPr>
          <w:rFonts w:cs="Arial"/>
          <w:sz w:val="24"/>
          <w:szCs w:val="24"/>
        </w:rPr>
        <w:t>. An offer of employment is subject to safer recruitment practices which include an enhanced DBS check, two professional references acceptable to Cognus Limited, proof of qualifications, proof of right to work in the UK</w:t>
      </w:r>
      <w:r w:rsidRPr="005B2F22">
        <w:rPr>
          <w:sz w:val="24"/>
          <w:szCs w:val="24"/>
        </w:rPr>
        <w:t xml:space="preserve">, </w:t>
      </w:r>
      <w:r w:rsidRPr="005B2F22">
        <w:rPr>
          <w:rFonts w:cs="Arial"/>
          <w:sz w:val="24"/>
          <w:szCs w:val="24"/>
        </w:rPr>
        <w:t xml:space="preserve">proof of personal address and employment history covering 5 years and, fitness to work with children (occupational health assessment). These checks must have been completed prior to commencement of employment.  </w:t>
      </w:r>
      <w:r w:rsidRPr="005B2F22">
        <w:rPr>
          <w:rFonts w:cs="Arial"/>
          <w:color w:val="333333"/>
          <w:sz w:val="24"/>
          <w:szCs w:val="24"/>
          <w:shd w:val="clear" w:color="auto" w:fill="FFFFFF"/>
        </w:rPr>
        <w:t>We have a range of policies and procedures in place which promote safeguarding and safer working practices across the organisation.</w:t>
      </w:r>
    </w:p>
    <w:p w14:paraId="5F65E820" w14:textId="77777777" w:rsidR="001A49F3" w:rsidRPr="005B2F22" w:rsidRDefault="001A49F3" w:rsidP="001A49F3">
      <w:pPr>
        <w:rPr>
          <w:b/>
          <w:color w:val="222222"/>
          <w:sz w:val="24"/>
          <w:szCs w:val="24"/>
          <w:shd w:val="clear" w:color="auto" w:fill="FFFFFF"/>
        </w:rPr>
      </w:pPr>
    </w:p>
    <w:p w14:paraId="63870DFB" w14:textId="77777777" w:rsidR="001A49F3" w:rsidRPr="005B2F22" w:rsidRDefault="001A49F3" w:rsidP="001A49F3">
      <w:pPr>
        <w:rPr>
          <w:rFonts w:cs="Arial"/>
          <w:b/>
          <w:sz w:val="24"/>
          <w:szCs w:val="24"/>
        </w:rPr>
      </w:pPr>
      <w:r w:rsidRPr="005B2F22">
        <w:rPr>
          <w:b/>
          <w:color w:val="222222"/>
          <w:sz w:val="24"/>
          <w:szCs w:val="24"/>
          <w:shd w:val="clear" w:color="auto" w:fill="FFFFFF"/>
        </w:rPr>
        <w:t xml:space="preserve"> PROCESSING OF DATA:</w:t>
      </w:r>
    </w:p>
    <w:p w14:paraId="4F3047C6" w14:textId="77777777" w:rsidR="001A49F3" w:rsidRPr="005B2F22" w:rsidRDefault="001A49F3" w:rsidP="001A49F3">
      <w:pPr>
        <w:numPr>
          <w:ilvl w:val="0"/>
          <w:numId w:val="15"/>
        </w:numPr>
        <w:tabs>
          <w:tab w:val="left" w:pos="-720"/>
        </w:tabs>
        <w:suppressAutoHyphens/>
        <w:spacing w:after="0" w:line="240" w:lineRule="auto"/>
        <w:ind w:left="284" w:hanging="284"/>
        <w:jc w:val="both"/>
        <w:outlineLvl w:val="0"/>
        <w:rPr>
          <w:spacing w:val="-2"/>
          <w:sz w:val="24"/>
          <w:szCs w:val="24"/>
        </w:rPr>
      </w:pPr>
      <w:r w:rsidRPr="005B2F22">
        <w:rPr>
          <w:spacing w:val="-2"/>
          <w:sz w:val="24"/>
          <w:szCs w:val="24"/>
        </w:rPr>
        <w:t>You (“the employee”) consent to the holding and processing of personal data provided by you to the Company (“the Company”) for all purposes relating to your employment, but not limited to administering and maintaining personnel records, paying and reviewing salary and other remuneration and benefits, undertaking performance appraisals and reviews, the compulsory Disclosure and Baring Services check (DBS) details in line with its statutory responsibility to safeguard and protect children and vulnerable service users; maintaining sickness and other absence records and taking decisions as to your fitness for work.</w:t>
      </w:r>
    </w:p>
    <w:p w14:paraId="0A3E5EDC" w14:textId="77777777" w:rsidR="001A49F3" w:rsidRPr="005B2F22" w:rsidRDefault="001A49F3" w:rsidP="001A49F3">
      <w:pPr>
        <w:numPr>
          <w:ilvl w:val="0"/>
          <w:numId w:val="15"/>
        </w:numPr>
        <w:tabs>
          <w:tab w:val="left" w:pos="-720"/>
        </w:tabs>
        <w:suppressAutoHyphens/>
        <w:spacing w:after="0" w:line="240" w:lineRule="auto"/>
        <w:ind w:left="284" w:hanging="284"/>
        <w:jc w:val="both"/>
        <w:outlineLvl w:val="0"/>
        <w:rPr>
          <w:spacing w:val="-2"/>
          <w:sz w:val="24"/>
          <w:szCs w:val="24"/>
        </w:rPr>
      </w:pPr>
      <w:r w:rsidRPr="005B2F22">
        <w:rPr>
          <w:spacing w:val="-2"/>
          <w:sz w:val="24"/>
          <w:szCs w:val="24"/>
        </w:rPr>
        <w:t>You hereby acknowledge and agree that the Company may, in the course of its general and statutory duties as an employer be</w:t>
      </w:r>
      <w:r w:rsidRPr="005B2F22">
        <w:rPr>
          <w:snapToGrid w:val="0"/>
          <w:spacing w:val="-2"/>
          <w:sz w:val="24"/>
          <w:szCs w:val="24"/>
        </w:rPr>
        <w:t xml:space="preserve"> required to disclose personal data relating to you for legislative purposes during or after the end of your employment.  This does not affect your statutory rights under the General Data Protection Regulation 2018.</w:t>
      </w:r>
    </w:p>
    <w:p w14:paraId="15C9CEEE" w14:textId="77777777" w:rsidR="001A49F3" w:rsidRPr="005B2F22" w:rsidRDefault="001A49F3" w:rsidP="001A49F3">
      <w:pPr>
        <w:ind w:left="720"/>
        <w:contextualSpacing/>
        <w:rPr>
          <w:b/>
          <w:color w:val="222222"/>
          <w:sz w:val="24"/>
          <w:szCs w:val="24"/>
          <w:shd w:val="clear" w:color="auto" w:fill="FFFFFF"/>
        </w:rPr>
      </w:pPr>
    </w:p>
    <w:p w14:paraId="7A142BFE" w14:textId="77777777" w:rsidR="001A49F3" w:rsidRPr="005B2F22" w:rsidRDefault="001A49F3" w:rsidP="001A49F3">
      <w:pPr>
        <w:tabs>
          <w:tab w:val="left" w:pos="-720"/>
        </w:tabs>
        <w:suppressAutoHyphens/>
        <w:jc w:val="both"/>
        <w:outlineLvl w:val="0"/>
        <w:rPr>
          <w:color w:val="222222"/>
          <w:sz w:val="24"/>
          <w:szCs w:val="24"/>
          <w:shd w:val="clear" w:color="auto" w:fill="FFFFFF"/>
        </w:rPr>
      </w:pPr>
      <w:r w:rsidRPr="005B2F22">
        <w:rPr>
          <w:b/>
          <w:color w:val="222222"/>
          <w:sz w:val="24"/>
          <w:szCs w:val="24"/>
          <w:shd w:val="clear" w:color="auto" w:fill="FFFFFF"/>
        </w:rPr>
        <w:t xml:space="preserve"> CONFIDENTIALITY AGREEMENT</w:t>
      </w:r>
      <w:r w:rsidRPr="005B2F22">
        <w:rPr>
          <w:color w:val="222222"/>
          <w:sz w:val="24"/>
          <w:szCs w:val="24"/>
          <w:shd w:val="clear" w:color="auto" w:fill="FFFFFF"/>
        </w:rPr>
        <w:t xml:space="preserve">: </w:t>
      </w:r>
    </w:p>
    <w:p w14:paraId="60F1ABE6" w14:textId="77777777" w:rsidR="001A49F3" w:rsidRDefault="001A49F3" w:rsidP="001A49F3">
      <w:pPr>
        <w:numPr>
          <w:ilvl w:val="0"/>
          <w:numId w:val="16"/>
        </w:numPr>
        <w:spacing w:after="0" w:line="240" w:lineRule="auto"/>
        <w:ind w:right="-193"/>
        <w:jc w:val="both"/>
        <w:rPr>
          <w:rFonts w:cs="Arial"/>
          <w:sz w:val="24"/>
          <w:szCs w:val="24"/>
        </w:rPr>
      </w:pPr>
      <w:r w:rsidRPr="005B2F22">
        <w:rPr>
          <w:rFonts w:cs="Arial"/>
          <w:sz w:val="24"/>
          <w:szCs w:val="24"/>
        </w:rPr>
        <w:t xml:space="preserve">During the course of your employment, you will have access to and knowledge of Company confidential information and trade secrets. </w:t>
      </w:r>
    </w:p>
    <w:p w14:paraId="0784B73B" w14:textId="77777777" w:rsidR="00816122" w:rsidRDefault="00816122" w:rsidP="00816122">
      <w:pPr>
        <w:spacing w:after="0" w:line="240" w:lineRule="auto"/>
        <w:ind w:right="-193"/>
        <w:jc w:val="both"/>
        <w:rPr>
          <w:rFonts w:cs="Arial"/>
          <w:sz w:val="24"/>
          <w:szCs w:val="24"/>
        </w:rPr>
      </w:pPr>
    </w:p>
    <w:p w14:paraId="0D6C28BD" w14:textId="77777777" w:rsidR="00816122" w:rsidRDefault="00816122" w:rsidP="00816122">
      <w:pPr>
        <w:spacing w:after="0" w:line="240" w:lineRule="auto"/>
        <w:ind w:right="-193"/>
        <w:jc w:val="both"/>
        <w:rPr>
          <w:rFonts w:cs="Arial"/>
          <w:sz w:val="24"/>
          <w:szCs w:val="24"/>
        </w:rPr>
      </w:pPr>
    </w:p>
    <w:p w14:paraId="49F1F62A" w14:textId="77777777" w:rsidR="00816122" w:rsidRDefault="00816122" w:rsidP="00816122">
      <w:pPr>
        <w:spacing w:after="0" w:line="240" w:lineRule="auto"/>
        <w:ind w:right="-193"/>
        <w:jc w:val="both"/>
        <w:rPr>
          <w:rFonts w:cs="Arial"/>
          <w:sz w:val="24"/>
          <w:szCs w:val="24"/>
        </w:rPr>
      </w:pPr>
    </w:p>
    <w:p w14:paraId="04A5218D" w14:textId="77777777" w:rsidR="00816122" w:rsidRDefault="00816122" w:rsidP="00816122">
      <w:pPr>
        <w:spacing w:after="0" w:line="240" w:lineRule="auto"/>
        <w:ind w:right="-193"/>
        <w:jc w:val="both"/>
        <w:rPr>
          <w:rFonts w:cs="Arial"/>
          <w:sz w:val="24"/>
          <w:szCs w:val="24"/>
        </w:rPr>
      </w:pPr>
    </w:p>
    <w:p w14:paraId="28F65CD3" w14:textId="77777777" w:rsidR="00816122" w:rsidRPr="005B2F22" w:rsidRDefault="00816122" w:rsidP="00816122">
      <w:pPr>
        <w:spacing w:after="0" w:line="240" w:lineRule="auto"/>
        <w:ind w:right="-193"/>
        <w:jc w:val="both"/>
        <w:rPr>
          <w:rFonts w:cs="Arial"/>
          <w:sz w:val="24"/>
          <w:szCs w:val="24"/>
        </w:rPr>
      </w:pPr>
    </w:p>
    <w:p w14:paraId="325C89DF" w14:textId="77777777" w:rsidR="001A49F3" w:rsidRPr="005B2F22" w:rsidRDefault="001A49F3" w:rsidP="001A49F3">
      <w:pPr>
        <w:numPr>
          <w:ilvl w:val="0"/>
          <w:numId w:val="16"/>
        </w:numPr>
        <w:spacing w:after="0" w:line="240" w:lineRule="auto"/>
        <w:ind w:right="-193"/>
        <w:jc w:val="both"/>
        <w:rPr>
          <w:rFonts w:cs="Arial"/>
          <w:sz w:val="24"/>
          <w:szCs w:val="24"/>
        </w:rPr>
      </w:pPr>
      <w:r w:rsidRPr="005B2F22">
        <w:rPr>
          <w:rFonts w:cs="Arial"/>
          <w:sz w:val="24"/>
          <w:szCs w:val="24"/>
        </w:rPr>
        <w:t>Disclosure of any of this confidential information and/or trade secrets could have serious financial consequences and/or create serious competitive disadvantages for the Company. There may be material damage, financial or otherwise, deliberate or otherwise, to the Company’s legitimate business interest.</w:t>
      </w:r>
    </w:p>
    <w:p w14:paraId="2321F865" w14:textId="77777777" w:rsidR="001A49F3" w:rsidRPr="005B2F22" w:rsidRDefault="001A49F3" w:rsidP="001A49F3">
      <w:pPr>
        <w:numPr>
          <w:ilvl w:val="0"/>
          <w:numId w:val="16"/>
        </w:numPr>
        <w:spacing w:after="0" w:line="240" w:lineRule="auto"/>
        <w:ind w:right="-193"/>
        <w:jc w:val="both"/>
        <w:rPr>
          <w:rFonts w:cs="Arial"/>
          <w:sz w:val="24"/>
          <w:szCs w:val="24"/>
        </w:rPr>
      </w:pPr>
      <w:r w:rsidRPr="005B2F22">
        <w:rPr>
          <w:rFonts w:cs="Arial"/>
          <w:sz w:val="24"/>
          <w:szCs w:val="24"/>
        </w:rPr>
        <w:t xml:space="preserve">Under the terms of this confidentiality agreement, you agree to keep secret and shall not at any time, either during employment or post-employment, use, communicate or reveal to any person any trade secret or confidential information relating to the Company or any Associated Company. </w:t>
      </w:r>
    </w:p>
    <w:p w14:paraId="6942FFFF" w14:textId="77777777" w:rsidR="001A49F3" w:rsidRPr="005B2F22" w:rsidRDefault="001A49F3" w:rsidP="001A49F3">
      <w:pPr>
        <w:numPr>
          <w:ilvl w:val="0"/>
          <w:numId w:val="16"/>
        </w:numPr>
        <w:spacing w:after="0" w:line="240" w:lineRule="auto"/>
        <w:ind w:right="-193"/>
        <w:jc w:val="both"/>
        <w:rPr>
          <w:rFonts w:cs="Arial"/>
          <w:sz w:val="24"/>
          <w:szCs w:val="24"/>
        </w:rPr>
      </w:pPr>
      <w:r w:rsidRPr="005B2F22">
        <w:rPr>
          <w:rFonts w:cs="Arial"/>
          <w:sz w:val="24"/>
          <w:szCs w:val="24"/>
        </w:rPr>
        <w:t>You are aware of the Company’s policies in relation to compliance with the General Data Protection Regulation and undertake to act in accordance with these at all times. Any breach of these policies will be dealt with under the Company’s disciplinary procedure and action taken can include dismissal without notice.</w:t>
      </w:r>
    </w:p>
    <w:p w14:paraId="4A63DA83" w14:textId="77777777" w:rsidR="001A49F3" w:rsidRPr="005B2F22" w:rsidRDefault="001A49F3" w:rsidP="001A49F3">
      <w:pPr>
        <w:ind w:left="294" w:right="-193"/>
        <w:jc w:val="both"/>
        <w:rPr>
          <w:rFonts w:cs="Arial"/>
          <w:sz w:val="24"/>
          <w:szCs w:val="24"/>
        </w:rPr>
      </w:pPr>
    </w:p>
    <w:p w14:paraId="10F10AB4" w14:textId="77777777" w:rsidR="001A49F3" w:rsidRPr="005B2F22" w:rsidRDefault="001A49F3" w:rsidP="001A49F3">
      <w:pPr>
        <w:jc w:val="both"/>
        <w:rPr>
          <w:rFonts w:cs="Arial"/>
          <w:i/>
          <w:sz w:val="24"/>
          <w:szCs w:val="24"/>
          <w:u w:val="single"/>
        </w:rPr>
      </w:pPr>
      <w:r w:rsidRPr="005B2F22">
        <w:rPr>
          <w:rFonts w:cs="Arial"/>
          <w:i/>
          <w:sz w:val="24"/>
          <w:szCs w:val="24"/>
          <w:u w:val="single"/>
        </w:rPr>
        <w:t xml:space="preserve">This job description and person specification outlines the summary of key accountabilities and is not an exhaustive list of duties and, is subject to periodical review and changes in line with the business needs.   </w:t>
      </w:r>
    </w:p>
    <w:p w14:paraId="0A3446C7" w14:textId="77777777" w:rsidR="001A49F3" w:rsidRPr="005B2F22" w:rsidRDefault="001A49F3" w:rsidP="001A49F3">
      <w:pPr>
        <w:spacing w:after="200" w:line="276" w:lineRule="auto"/>
        <w:ind w:left="720" w:right="-52"/>
        <w:contextualSpacing/>
        <w:jc w:val="both"/>
        <w:rPr>
          <w:rFonts w:cs="Arial"/>
          <w:sz w:val="24"/>
          <w:szCs w:val="24"/>
        </w:rPr>
      </w:pPr>
    </w:p>
    <w:p w14:paraId="3EFF3AA9" w14:textId="77777777" w:rsidR="00816122" w:rsidRDefault="001A49F3" w:rsidP="001A49F3">
      <w:pPr>
        <w:shd w:val="clear" w:color="auto" w:fill="FFFFFF"/>
        <w:ind w:left="-360" w:firstLine="45"/>
        <w:jc w:val="both"/>
        <w:rPr>
          <w:color w:val="222222"/>
          <w:sz w:val="24"/>
          <w:szCs w:val="24"/>
        </w:rPr>
      </w:pPr>
      <w:r w:rsidRPr="005B2F22">
        <w:rPr>
          <w:color w:val="222222"/>
          <w:sz w:val="24"/>
          <w:szCs w:val="24"/>
        </w:rPr>
        <w:br w:type="page"/>
      </w:r>
    </w:p>
    <w:p w14:paraId="4A2111C4" w14:textId="77777777" w:rsidR="00816122" w:rsidRDefault="00816122" w:rsidP="001A49F3">
      <w:pPr>
        <w:shd w:val="clear" w:color="auto" w:fill="FFFFFF"/>
        <w:ind w:left="-360" w:firstLine="45"/>
        <w:jc w:val="both"/>
        <w:rPr>
          <w:color w:val="222222"/>
          <w:sz w:val="24"/>
          <w:szCs w:val="24"/>
        </w:rPr>
      </w:pPr>
    </w:p>
    <w:p w14:paraId="0A4786B5" w14:textId="77777777" w:rsidR="00816122" w:rsidRDefault="00816122" w:rsidP="001A49F3">
      <w:pPr>
        <w:shd w:val="clear" w:color="auto" w:fill="FFFFFF"/>
        <w:ind w:left="-360" w:firstLine="45"/>
        <w:jc w:val="both"/>
        <w:rPr>
          <w:color w:val="222222"/>
          <w:sz w:val="24"/>
          <w:szCs w:val="24"/>
        </w:rPr>
      </w:pPr>
    </w:p>
    <w:p w14:paraId="3B1B0FEF" w14:textId="77777777" w:rsidR="00816122" w:rsidRDefault="00816122" w:rsidP="001A49F3">
      <w:pPr>
        <w:shd w:val="clear" w:color="auto" w:fill="FFFFFF"/>
        <w:ind w:left="-360" w:firstLine="45"/>
        <w:jc w:val="both"/>
        <w:rPr>
          <w:color w:val="222222"/>
          <w:sz w:val="24"/>
          <w:szCs w:val="24"/>
        </w:rPr>
      </w:pPr>
    </w:p>
    <w:p w14:paraId="128BFA4A" w14:textId="246AE90F" w:rsidR="001A49F3" w:rsidRPr="005B2F22" w:rsidRDefault="00816122" w:rsidP="00816122">
      <w:pPr>
        <w:shd w:val="clear" w:color="auto" w:fill="FFFFFF"/>
        <w:ind w:left="-360" w:firstLine="45"/>
        <w:jc w:val="center"/>
        <w:rPr>
          <w:b/>
          <w:sz w:val="24"/>
          <w:szCs w:val="24"/>
          <w:u w:val="single"/>
        </w:rPr>
      </w:pPr>
      <w:r>
        <w:rPr>
          <w:b/>
          <w:sz w:val="24"/>
          <w:szCs w:val="24"/>
          <w:u w:val="single"/>
        </w:rPr>
        <w:t>PERSON SPECIFICATION</w:t>
      </w:r>
    </w:p>
    <w:p w14:paraId="1F0DB2FD" w14:textId="77777777" w:rsidR="001A49F3" w:rsidRPr="005B2F22" w:rsidRDefault="001A49F3" w:rsidP="001A49F3">
      <w:pPr>
        <w:jc w:val="both"/>
        <w:rPr>
          <w:sz w:val="24"/>
          <w:szCs w:val="24"/>
        </w:rPr>
      </w:pPr>
      <w:r w:rsidRPr="005B2F22">
        <w:rPr>
          <w:i/>
          <w:sz w:val="24"/>
          <w:szCs w:val="24"/>
        </w:rPr>
        <w:t xml:space="preserve">The main duties and responsibilities of the post holder are indicated below although other duties of an appropriate level and nature will also be required. </w:t>
      </w:r>
    </w:p>
    <w:tbl>
      <w:tblPr>
        <w:tblW w:w="937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541"/>
        <w:gridCol w:w="24"/>
        <w:gridCol w:w="1960"/>
        <w:gridCol w:w="426"/>
        <w:gridCol w:w="2693"/>
        <w:gridCol w:w="425"/>
        <w:gridCol w:w="2263"/>
        <w:gridCol w:w="997"/>
        <w:gridCol w:w="15"/>
      </w:tblGrid>
      <w:tr w:rsidR="001A49F3" w:rsidRPr="005B2F22" w14:paraId="04C50C15" w14:textId="77777777" w:rsidTr="007D758A">
        <w:trPr>
          <w:gridBefore w:val="1"/>
          <w:wBefore w:w="27" w:type="dxa"/>
          <w:trHeight w:val="295"/>
        </w:trPr>
        <w:tc>
          <w:tcPr>
            <w:tcW w:w="565" w:type="dxa"/>
            <w:gridSpan w:val="2"/>
            <w:shd w:val="clear" w:color="auto" w:fill="D0CECE"/>
          </w:tcPr>
          <w:p w14:paraId="4FA92816" w14:textId="77777777" w:rsidR="001A49F3" w:rsidRPr="005B2F22" w:rsidRDefault="001A49F3" w:rsidP="001A49F3">
            <w:pPr>
              <w:contextualSpacing/>
              <w:jc w:val="center"/>
              <w:rPr>
                <w:rFonts w:eastAsia="Arial" w:cs="Arial"/>
                <w:sz w:val="24"/>
                <w:szCs w:val="24"/>
              </w:rPr>
            </w:pPr>
            <w:r w:rsidRPr="005B2F22">
              <w:rPr>
                <w:rFonts w:eastAsia="Arial" w:cs="Arial"/>
                <w:sz w:val="24"/>
                <w:szCs w:val="24"/>
              </w:rPr>
              <w:t>No</w:t>
            </w:r>
          </w:p>
          <w:p w14:paraId="2773C6B6" w14:textId="77777777" w:rsidR="001A49F3" w:rsidRPr="005B2F22" w:rsidRDefault="001A49F3" w:rsidP="001A49F3">
            <w:pPr>
              <w:jc w:val="center"/>
              <w:rPr>
                <w:rFonts w:eastAsia="Arial" w:cs="Arial"/>
                <w:sz w:val="24"/>
                <w:szCs w:val="24"/>
              </w:rPr>
            </w:pPr>
          </w:p>
        </w:tc>
        <w:tc>
          <w:tcPr>
            <w:tcW w:w="7767" w:type="dxa"/>
            <w:gridSpan w:val="5"/>
            <w:shd w:val="clear" w:color="auto" w:fill="D0CECE"/>
          </w:tcPr>
          <w:p w14:paraId="1F9AEB1E" w14:textId="77777777" w:rsidR="001A49F3" w:rsidRPr="005B2F22" w:rsidRDefault="001A49F3" w:rsidP="001A49F3">
            <w:pPr>
              <w:ind w:left="357"/>
              <w:contextualSpacing/>
              <w:jc w:val="center"/>
              <w:rPr>
                <w:rFonts w:eastAsia="Arial" w:cs="Arial"/>
                <w:sz w:val="24"/>
                <w:szCs w:val="24"/>
              </w:rPr>
            </w:pPr>
            <w:r w:rsidRPr="005B2F22">
              <w:rPr>
                <w:rFonts w:eastAsia="Arial" w:cs="Arial"/>
                <w:sz w:val="24"/>
                <w:szCs w:val="24"/>
              </w:rPr>
              <w:t>Description</w:t>
            </w:r>
          </w:p>
        </w:tc>
        <w:tc>
          <w:tcPr>
            <w:tcW w:w="1012" w:type="dxa"/>
            <w:gridSpan w:val="2"/>
            <w:shd w:val="clear" w:color="auto" w:fill="D0CECE"/>
          </w:tcPr>
          <w:p w14:paraId="153A9DD1" w14:textId="77777777" w:rsidR="001A49F3" w:rsidRPr="005B2F22" w:rsidRDefault="001A49F3" w:rsidP="001A49F3">
            <w:pPr>
              <w:jc w:val="center"/>
              <w:rPr>
                <w:rFonts w:eastAsia="Arial" w:cs="Arial"/>
                <w:sz w:val="24"/>
                <w:szCs w:val="24"/>
              </w:rPr>
            </w:pPr>
            <w:r w:rsidRPr="005B2F22">
              <w:rPr>
                <w:rFonts w:eastAsia="Arial" w:cs="Arial"/>
                <w:sz w:val="24"/>
                <w:szCs w:val="24"/>
              </w:rPr>
              <w:t>Criteria</w:t>
            </w:r>
          </w:p>
        </w:tc>
      </w:tr>
      <w:tr w:rsidR="001A49F3" w:rsidRPr="005B2F22" w14:paraId="28E66D6D" w14:textId="77777777" w:rsidTr="007D758A">
        <w:trPr>
          <w:gridBefore w:val="1"/>
          <w:wBefore w:w="27" w:type="dxa"/>
          <w:trHeight w:val="398"/>
        </w:trPr>
        <w:tc>
          <w:tcPr>
            <w:tcW w:w="565" w:type="dxa"/>
            <w:gridSpan w:val="2"/>
          </w:tcPr>
          <w:p w14:paraId="166D3B1A"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77811422" w14:textId="5AD10501" w:rsidR="001A49F3" w:rsidRPr="005B2F22" w:rsidRDefault="001A49F3" w:rsidP="001A49F3">
            <w:pPr>
              <w:contextualSpacing/>
              <w:rPr>
                <w:rFonts w:cs="Arial"/>
                <w:sz w:val="24"/>
                <w:szCs w:val="24"/>
              </w:rPr>
            </w:pPr>
            <w:r w:rsidRPr="005B2F22">
              <w:rPr>
                <w:rFonts w:cs="Arial"/>
                <w:sz w:val="24"/>
                <w:szCs w:val="24"/>
              </w:rPr>
              <w:t xml:space="preserve">Values safeguarding practices and the protection of children and young </w:t>
            </w:r>
            <w:r w:rsidR="00357869" w:rsidRPr="005B2F22">
              <w:rPr>
                <w:rFonts w:cs="Arial"/>
                <w:sz w:val="24"/>
                <w:szCs w:val="24"/>
              </w:rPr>
              <w:t>people, understands</w:t>
            </w:r>
            <w:r w:rsidRPr="005B2F22">
              <w:rPr>
                <w:rFonts w:cs="Arial"/>
                <w:sz w:val="24"/>
                <w:szCs w:val="24"/>
              </w:rPr>
              <w:t xml:space="preserve"> and engages with policies and practice to achieve this aim</w:t>
            </w:r>
          </w:p>
        </w:tc>
        <w:tc>
          <w:tcPr>
            <w:tcW w:w="1012" w:type="dxa"/>
            <w:gridSpan w:val="2"/>
          </w:tcPr>
          <w:p w14:paraId="2DEE4554"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404FBED7" w14:textId="77777777" w:rsidTr="007D758A">
        <w:trPr>
          <w:gridBefore w:val="1"/>
          <w:wBefore w:w="27" w:type="dxa"/>
          <w:trHeight w:val="398"/>
        </w:trPr>
        <w:tc>
          <w:tcPr>
            <w:tcW w:w="565" w:type="dxa"/>
            <w:gridSpan w:val="2"/>
          </w:tcPr>
          <w:p w14:paraId="2B00B422"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550B4568" w14:textId="20B4CF06" w:rsidR="001A49F3" w:rsidRPr="005B2F22" w:rsidRDefault="00662C69" w:rsidP="001A49F3">
            <w:pPr>
              <w:contextualSpacing/>
              <w:rPr>
                <w:rFonts w:cs="Arial"/>
                <w:sz w:val="24"/>
                <w:szCs w:val="24"/>
              </w:rPr>
            </w:pPr>
            <w:r w:rsidRPr="005B2F22">
              <w:rPr>
                <w:rFonts w:cs="Arial"/>
                <w:sz w:val="24"/>
                <w:szCs w:val="24"/>
              </w:rPr>
              <w:t xml:space="preserve">Experience of </w:t>
            </w:r>
            <w:r w:rsidR="000544DD" w:rsidRPr="005B2F22">
              <w:rPr>
                <w:rFonts w:cs="Arial"/>
                <w:sz w:val="24"/>
                <w:szCs w:val="24"/>
              </w:rPr>
              <w:t xml:space="preserve">managing a caseload of families and </w:t>
            </w:r>
            <w:r w:rsidR="005D236E" w:rsidRPr="005B2F22">
              <w:rPr>
                <w:rFonts w:cs="Arial"/>
                <w:sz w:val="24"/>
                <w:szCs w:val="24"/>
              </w:rPr>
              <w:t>help</w:t>
            </w:r>
            <w:r w:rsidR="000544DD" w:rsidRPr="005B2F22">
              <w:rPr>
                <w:rFonts w:cs="Arial"/>
                <w:sz w:val="24"/>
                <w:szCs w:val="24"/>
              </w:rPr>
              <w:t>ing</w:t>
            </w:r>
            <w:r w:rsidR="005D236E" w:rsidRPr="005B2F22">
              <w:rPr>
                <w:rFonts w:cs="Arial"/>
                <w:sz w:val="24"/>
                <w:szCs w:val="24"/>
              </w:rPr>
              <w:t xml:space="preserve"> them overcome barriers to attendance at school</w:t>
            </w:r>
            <w:r w:rsidR="003307DF" w:rsidRPr="005B2F22">
              <w:rPr>
                <w:rFonts w:cs="Arial"/>
                <w:sz w:val="24"/>
                <w:szCs w:val="24"/>
              </w:rPr>
              <w:t xml:space="preserve"> or </w:t>
            </w:r>
            <w:r w:rsidR="001F0262" w:rsidRPr="005B2F22">
              <w:rPr>
                <w:rFonts w:cs="Arial"/>
                <w:sz w:val="24"/>
                <w:szCs w:val="24"/>
              </w:rPr>
              <w:t>other barriers such as exclusion</w:t>
            </w:r>
          </w:p>
        </w:tc>
        <w:tc>
          <w:tcPr>
            <w:tcW w:w="1012" w:type="dxa"/>
            <w:gridSpan w:val="2"/>
          </w:tcPr>
          <w:p w14:paraId="2C728471" w14:textId="6864B6B2" w:rsidR="001A49F3" w:rsidRPr="005B2F22" w:rsidRDefault="00A43AF4" w:rsidP="001A49F3">
            <w:pPr>
              <w:contextualSpacing/>
              <w:rPr>
                <w:rFonts w:eastAsia="Arial" w:cs="Arial"/>
                <w:sz w:val="24"/>
                <w:szCs w:val="24"/>
              </w:rPr>
            </w:pPr>
            <w:r w:rsidRPr="005B2F22">
              <w:rPr>
                <w:rFonts w:eastAsia="Arial" w:cs="Arial"/>
                <w:sz w:val="24"/>
                <w:szCs w:val="24"/>
              </w:rPr>
              <w:t>D</w:t>
            </w:r>
            <w:r w:rsidR="001A49F3" w:rsidRPr="005B2F22">
              <w:rPr>
                <w:rFonts w:eastAsia="Arial" w:cs="Arial"/>
                <w:sz w:val="24"/>
                <w:szCs w:val="24"/>
              </w:rPr>
              <w:t>, S, I</w:t>
            </w:r>
          </w:p>
        </w:tc>
      </w:tr>
      <w:tr w:rsidR="0025628D" w:rsidRPr="005B2F22" w14:paraId="28B8E6F0" w14:textId="77777777" w:rsidTr="007D758A">
        <w:trPr>
          <w:gridBefore w:val="1"/>
          <w:wBefore w:w="27" w:type="dxa"/>
          <w:trHeight w:val="398"/>
        </w:trPr>
        <w:tc>
          <w:tcPr>
            <w:tcW w:w="565" w:type="dxa"/>
            <w:gridSpan w:val="2"/>
          </w:tcPr>
          <w:p w14:paraId="7543EFB0" w14:textId="77777777" w:rsidR="0025628D" w:rsidRPr="005B2F22" w:rsidRDefault="0025628D" w:rsidP="001A49F3">
            <w:pPr>
              <w:numPr>
                <w:ilvl w:val="0"/>
                <w:numId w:val="14"/>
              </w:numPr>
              <w:spacing w:after="0" w:line="240" w:lineRule="auto"/>
              <w:rPr>
                <w:rFonts w:eastAsia="Arial" w:cs="Arial"/>
                <w:sz w:val="24"/>
                <w:szCs w:val="24"/>
              </w:rPr>
            </w:pPr>
          </w:p>
        </w:tc>
        <w:tc>
          <w:tcPr>
            <w:tcW w:w="7767" w:type="dxa"/>
            <w:gridSpan w:val="5"/>
          </w:tcPr>
          <w:p w14:paraId="4A4F1877" w14:textId="2B71B224" w:rsidR="0025628D" w:rsidRPr="005B2F22" w:rsidRDefault="00F13812" w:rsidP="001A49F3">
            <w:pPr>
              <w:contextualSpacing/>
              <w:rPr>
                <w:rFonts w:cs="Arial"/>
                <w:sz w:val="24"/>
                <w:szCs w:val="24"/>
              </w:rPr>
            </w:pPr>
            <w:r w:rsidRPr="005B2F22">
              <w:rPr>
                <w:rFonts w:cs="Arial"/>
                <w:sz w:val="24"/>
                <w:szCs w:val="24"/>
              </w:rPr>
              <w:t xml:space="preserve">Experience of setting </w:t>
            </w:r>
            <w:r w:rsidR="006C5A14" w:rsidRPr="005B2F22">
              <w:rPr>
                <w:rFonts w:cs="Arial"/>
                <w:sz w:val="24"/>
                <w:szCs w:val="24"/>
              </w:rPr>
              <w:t xml:space="preserve">and reviewing </w:t>
            </w:r>
            <w:r w:rsidRPr="005B2F22">
              <w:rPr>
                <w:rFonts w:cs="Arial"/>
                <w:sz w:val="24"/>
                <w:szCs w:val="24"/>
              </w:rPr>
              <w:t xml:space="preserve">SMART objectives to improve outcomes for children and young people </w:t>
            </w:r>
          </w:p>
        </w:tc>
        <w:tc>
          <w:tcPr>
            <w:tcW w:w="1012" w:type="dxa"/>
            <w:gridSpan w:val="2"/>
          </w:tcPr>
          <w:p w14:paraId="576A6BDD" w14:textId="49B44EDE" w:rsidR="0025628D" w:rsidRPr="005B2F22" w:rsidRDefault="006C5A14" w:rsidP="001A49F3">
            <w:pPr>
              <w:contextualSpacing/>
              <w:rPr>
                <w:rFonts w:eastAsia="Arial" w:cs="Arial"/>
                <w:sz w:val="24"/>
                <w:szCs w:val="24"/>
              </w:rPr>
            </w:pPr>
            <w:r w:rsidRPr="005B2F22">
              <w:rPr>
                <w:rFonts w:eastAsia="Arial" w:cs="Arial"/>
                <w:sz w:val="24"/>
                <w:szCs w:val="24"/>
              </w:rPr>
              <w:t>E, S, I</w:t>
            </w:r>
          </w:p>
        </w:tc>
      </w:tr>
      <w:tr w:rsidR="001A49F3" w:rsidRPr="005B2F22" w14:paraId="5143206E" w14:textId="77777777" w:rsidTr="007D758A">
        <w:trPr>
          <w:gridBefore w:val="1"/>
          <w:wBefore w:w="27" w:type="dxa"/>
          <w:trHeight w:val="398"/>
        </w:trPr>
        <w:tc>
          <w:tcPr>
            <w:tcW w:w="565" w:type="dxa"/>
            <w:gridSpan w:val="2"/>
          </w:tcPr>
          <w:p w14:paraId="4E590523"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4826F10C" w14:textId="7031D18A" w:rsidR="001A49F3" w:rsidRPr="005B2F22" w:rsidRDefault="001A49F3" w:rsidP="001A49F3">
            <w:pPr>
              <w:contextualSpacing/>
              <w:rPr>
                <w:rFonts w:cs="Arial"/>
                <w:sz w:val="24"/>
                <w:szCs w:val="24"/>
              </w:rPr>
            </w:pPr>
            <w:r w:rsidRPr="005B2F22">
              <w:rPr>
                <w:rFonts w:cs="Arial"/>
                <w:sz w:val="24"/>
                <w:szCs w:val="24"/>
              </w:rPr>
              <w:t xml:space="preserve">Experience of working in, with a working knowledge and understanding of statutory guidance in relation to school attendance and </w:t>
            </w:r>
            <w:r w:rsidR="0022727A" w:rsidRPr="005B2F22">
              <w:rPr>
                <w:rFonts w:cs="Arial"/>
                <w:sz w:val="24"/>
                <w:szCs w:val="24"/>
              </w:rPr>
              <w:t xml:space="preserve">the ability to </w:t>
            </w:r>
            <w:r w:rsidR="0022361E" w:rsidRPr="005B2F22">
              <w:rPr>
                <w:rFonts w:cs="Arial"/>
                <w:sz w:val="24"/>
                <w:szCs w:val="24"/>
              </w:rPr>
              <w:t>communicate this guidance to a range of external partners</w:t>
            </w:r>
          </w:p>
        </w:tc>
        <w:tc>
          <w:tcPr>
            <w:tcW w:w="1012" w:type="dxa"/>
            <w:gridSpan w:val="2"/>
          </w:tcPr>
          <w:p w14:paraId="18FA3154" w14:textId="21D349A3" w:rsidR="001A49F3" w:rsidRPr="005B2F22" w:rsidRDefault="000F79A8" w:rsidP="001A49F3">
            <w:pPr>
              <w:contextualSpacing/>
              <w:rPr>
                <w:rFonts w:eastAsia="Arial" w:cs="Arial"/>
                <w:sz w:val="24"/>
                <w:szCs w:val="24"/>
              </w:rPr>
            </w:pPr>
            <w:r w:rsidRPr="005B2F22">
              <w:rPr>
                <w:rFonts w:eastAsia="Arial" w:cs="Arial"/>
                <w:sz w:val="24"/>
                <w:szCs w:val="24"/>
              </w:rPr>
              <w:t>E</w:t>
            </w:r>
            <w:r w:rsidR="001A49F3" w:rsidRPr="005B2F22">
              <w:rPr>
                <w:rFonts w:eastAsia="Arial" w:cs="Arial"/>
                <w:sz w:val="24"/>
                <w:szCs w:val="24"/>
              </w:rPr>
              <w:t>, S, I</w:t>
            </w:r>
          </w:p>
        </w:tc>
      </w:tr>
      <w:tr w:rsidR="001A49F3" w:rsidRPr="005B2F22" w14:paraId="6844468E" w14:textId="77777777" w:rsidTr="007D758A">
        <w:trPr>
          <w:gridBefore w:val="1"/>
          <w:wBefore w:w="27" w:type="dxa"/>
          <w:trHeight w:val="398"/>
        </w:trPr>
        <w:tc>
          <w:tcPr>
            <w:tcW w:w="565" w:type="dxa"/>
            <w:gridSpan w:val="2"/>
          </w:tcPr>
          <w:p w14:paraId="17400FA7"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0FA53E88" w14:textId="77777777" w:rsidR="001A49F3" w:rsidRPr="005B2F22" w:rsidRDefault="001A49F3" w:rsidP="001A49F3">
            <w:pPr>
              <w:contextualSpacing/>
              <w:rPr>
                <w:rFonts w:cs="Arial"/>
                <w:sz w:val="24"/>
                <w:szCs w:val="24"/>
              </w:rPr>
            </w:pPr>
            <w:r w:rsidRPr="005B2F22">
              <w:rPr>
                <w:rFonts w:cs="Arial"/>
                <w:sz w:val="24"/>
                <w:szCs w:val="24"/>
              </w:rPr>
              <w:t>Experience of using a wide range of IT packages, including financial systems, in a business environment, and to use these to deliver a cost-effective and customer-focused service</w:t>
            </w:r>
          </w:p>
        </w:tc>
        <w:tc>
          <w:tcPr>
            <w:tcW w:w="1012" w:type="dxa"/>
            <w:gridSpan w:val="2"/>
          </w:tcPr>
          <w:p w14:paraId="515C981C"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62A9A4B1" w14:textId="77777777" w:rsidTr="007D758A">
        <w:trPr>
          <w:gridBefore w:val="1"/>
          <w:wBefore w:w="27" w:type="dxa"/>
          <w:trHeight w:val="398"/>
        </w:trPr>
        <w:tc>
          <w:tcPr>
            <w:tcW w:w="565" w:type="dxa"/>
            <w:gridSpan w:val="2"/>
          </w:tcPr>
          <w:p w14:paraId="1E53B45E"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0C3B3A84" w14:textId="77777777" w:rsidR="001A49F3" w:rsidRPr="005B2F22" w:rsidRDefault="001A49F3" w:rsidP="001A49F3">
            <w:pPr>
              <w:contextualSpacing/>
              <w:rPr>
                <w:rFonts w:cs="Arial"/>
                <w:sz w:val="24"/>
                <w:szCs w:val="24"/>
              </w:rPr>
            </w:pPr>
            <w:r w:rsidRPr="005B2F22">
              <w:rPr>
                <w:rFonts w:cs="Arial"/>
                <w:sz w:val="24"/>
                <w:szCs w:val="24"/>
              </w:rPr>
              <w:t>Excellent communication skills, including presenting data and statistics in appropriate formats and able to communicate clearly and concisely</w:t>
            </w:r>
          </w:p>
        </w:tc>
        <w:tc>
          <w:tcPr>
            <w:tcW w:w="1012" w:type="dxa"/>
            <w:gridSpan w:val="2"/>
          </w:tcPr>
          <w:p w14:paraId="57408E8D"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58BD9770" w14:textId="77777777" w:rsidTr="007D758A">
        <w:trPr>
          <w:gridBefore w:val="1"/>
          <w:wBefore w:w="27" w:type="dxa"/>
          <w:trHeight w:val="398"/>
        </w:trPr>
        <w:tc>
          <w:tcPr>
            <w:tcW w:w="565" w:type="dxa"/>
            <w:gridSpan w:val="2"/>
          </w:tcPr>
          <w:p w14:paraId="2120029A"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6410A1CA" w14:textId="241F3832" w:rsidR="001A49F3" w:rsidRPr="005B2F22" w:rsidRDefault="001A49F3" w:rsidP="001A49F3">
            <w:pPr>
              <w:contextualSpacing/>
              <w:rPr>
                <w:rFonts w:cs="Arial"/>
                <w:sz w:val="24"/>
                <w:szCs w:val="24"/>
              </w:rPr>
            </w:pPr>
            <w:r w:rsidRPr="005B2F22">
              <w:rPr>
                <w:rFonts w:eastAsia="Arial" w:cs="Arial"/>
                <w:color w:val="000000"/>
                <w:sz w:val="24"/>
                <w:szCs w:val="24"/>
              </w:rPr>
              <w:t>Values strong partnership working with parents, carers, internal and external stakeholders</w:t>
            </w:r>
            <w:r w:rsidR="005A48B4" w:rsidRPr="005B2F22">
              <w:rPr>
                <w:rFonts w:eastAsia="Arial" w:cs="Arial"/>
                <w:color w:val="000000"/>
                <w:sz w:val="24"/>
                <w:szCs w:val="24"/>
              </w:rPr>
              <w:t xml:space="preserve">, multi-agency working is </w:t>
            </w:r>
            <w:r w:rsidR="003307DF" w:rsidRPr="005B2F22">
              <w:rPr>
                <w:rFonts w:eastAsia="Arial" w:cs="Arial"/>
                <w:color w:val="000000"/>
                <w:sz w:val="24"/>
                <w:szCs w:val="24"/>
              </w:rPr>
              <w:t>essential</w:t>
            </w:r>
          </w:p>
        </w:tc>
        <w:tc>
          <w:tcPr>
            <w:tcW w:w="1012" w:type="dxa"/>
            <w:gridSpan w:val="2"/>
          </w:tcPr>
          <w:p w14:paraId="6D1BA609"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5E03FEB8" w14:textId="77777777" w:rsidTr="007D758A">
        <w:trPr>
          <w:gridBefore w:val="1"/>
          <w:wBefore w:w="27" w:type="dxa"/>
          <w:trHeight w:val="398"/>
        </w:trPr>
        <w:tc>
          <w:tcPr>
            <w:tcW w:w="565" w:type="dxa"/>
            <w:gridSpan w:val="2"/>
          </w:tcPr>
          <w:p w14:paraId="7C677A60"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28CEBB26" w14:textId="77777777" w:rsidR="001A49F3" w:rsidRPr="005B2F22" w:rsidRDefault="001A49F3" w:rsidP="001A49F3">
            <w:pPr>
              <w:contextualSpacing/>
              <w:rPr>
                <w:rFonts w:cs="Arial"/>
                <w:sz w:val="24"/>
                <w:szCs w:val="24"/>
              </w:rPr>
            </w:pPr>
            <w:r w:rsidRPr="005B2F22">
              <w:rPr>
                <w:rFonts w:cs="Arial"/>
                <w:sz w:val="24"/>
                <w:szCs w:val="24"/>
              </w:rPr>
              <w:t>Strong organisation skills and ability to manage time effectively, to work on own initiative to manage and prioritise own workload, setting appropriate objectives and deadlines and attention to detail</w:t>
            </w:r>
          </w:p>
        </w:tc>
        <w:tc>
          <w:tcPr>
            <w:tcW w:w="1012" w:type="dxa"/>
            <w:gridSpan w:val="2"/>
          </w:tcPr>
          <w:p w14:paraId="1DEE6777"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1017C3B7" w14:textId="77777777" w:rsidTr="007D758A">
        <w:trPr>
          <w:gridBefore w:val="1"/>
          <w:wBefore w:w="27" w:type="dxa"/>
          <w:trHeight w:val="419"/>
        </w:trPr>
        <w:tc>
          <w:tcPr>
            <w:tcW w:w="565" w:type="dxa"/>
            <w:gridSpan w:val="2"/>
          </w:tcPr>
          <w:p w14:paraId="5A4FC56A"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415554EA" w14:textId="77777777" w:rsidR="001A49F3" w:rsidRPr="005B2F22" w:rsidRDefault="001A49F3" w:rsidP="001A49F3">
            <w:pPr>
              <w:contextualSpacing/>
              <w:rPr>
                <w:rFonts w:cs="Arial"/>
                <w:sz w:val="24"/>
                <w:szCs w:val="24"/>
              </w:rPr>
            </w:pPr>
            <w:r w:rsidRPr="005B2F22">
              <w:rPr>
                <w:rFonts w:cs="Arial"/>
                <w:sz w:val="24"/>
                <w:szCs w:val="24"/>
              </w:rPr>
              <w:t>Ability to provide a customer-focused approach to service delivery, and participate in identifying and implementing opportunities for improving the service</w:t>
            </w:r>
          </w:p>
        </w:tc>
        <w:tc>
          <w:tcPr>
            <w:tcW w:w="1012" w:type="dxa"/>
            <w:gridSpan w:val="2"/>
          </w:tcPr>
          <w:p w14:paraId="01A773F2"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04E28204" w14:textId="77777777" w:rsidTr="007D758A">
        <w:trPr>
          <w:gridBefore w:val="1"/>
          <w:wBefore w:w="27" w:type="dxa"/>
          <w:trHeight w:val="419"/>
        </w:trPr>
        <w:tc>
          <w:tcPr>
            <w:tcW w:w="565" w:type="dxa"/>
            <w:gridSpan w:val="2"/>
          </w:tcPr>
          <w:p w14:paraId="7ABBEAD1"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162C4722" w14:textId="77777777" w:rsidR="001A49F3" w:rsidRPr="005B2F22" w:rsidRDefault="001A49F3" w:rsidP="001A49F3">
            <w:pPr>
              <w:contextualSpacing/>
              <w:rPr>
                <w:rFonts w:cs="Arial"/>
                <w:sz w:val="24"/>
                <w:szCs w:val="24"/>
              </w:rPr>
            </w:pPr>
            <w:r w:rsidRPr="005B2F22">
              <w:rPr>
                <w:rFonts w:cs="Arial"/>
                <w:sz w:val="24"/>
                <w:szCs w:val="24"/>
              </w:rPr>
              <w:t>Ability to analyse information, and considering alternative solutions, adapting to new ways of working where necessary.</w:t>
            </w:r>
          </w:p>
          <w:p w14:paraId="3BB18E23" w14:textId="77777777" w:rsidR="001A49F3" w:rsidRPr="005B2F22" w:rsidRDefault="001A49F3" w:rsidP="001A49F3">
            <w:pPr>
              <w:contextualSpacing/>
              <w:rPr>
                <w:rFonts w:cs="Arial"/>
                <w:sz w:val="24"/>
                <w:szCs w:val="24"/>
              </w:rPr>
            </w:pPr>
          </w:p>
        </w:tc>
        <w:tc>
          <w:tcPr>
            <w:tcW w:w="1012" w:type="dxa"/>
            <w:gridSpan w:val="2"/>
          </w:tcPr>
          <w:p w14:paraId="25A6A3B1"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69AD49CC" w14:textId="77777777" w:rsidTr="007D758A">
        <w:trPr>
          <w:gridBefore w:val="1"/>
          <w:wBefore w:w="27" w:type="dxa"/>
          <w:trHeight w:val="419"/>
        </w:trPr>
        <w:tc>
          <w:tcPr>
            <w:tcW w:w="565" w:type="dxa"/>
            <w:gridSpan w:val="2"/>
          </w:tcPr>
          <w:p w14:paraId="00A27639"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739E26F8" w14:textId="77777777" w:rsidR="001A49F3" w:rsidRPr="005B2F22" w:rsidRDefault="001A49F3" w:rsidP="001A49F3">
            <w:pPr>
              <w:contextualSpacing/>
              <w:rPr>
                <w:rFonts w:cs="Arial"/>
                <w:sz w:val="24"/>
                <w:szCs w:val="24"/>
              </w:rPr>
            </w:pPr>
            <w:r w:rsidRPr="005B2F22">
              <w:rPr>
                <w:rFonts w:cs="Arial"/>
                <w:sz w:val="24"/>
                <w:szCs w:val="24"/>
              </w:rPr>
              <w:t>Willingness to undertake ongoing learning, training and development.</w:t>
            </w:r>
          </w:p>
          <w:p w14:paraId="1549F621" w14:textId="77777777" w:rsidR="001A49F3" w:rsidRPr="005B2F22" w:rsidRDefault="001A49F3" w:rsidP="001A49F3">
            <w:pPr>
              <w:contextualSpacing/>
              <w:rPr>
                <w:rFonts w:cs="Arial"/>
                <w:sz w:val="24"/>
                <w:szCs w:val="24"/>
              </w:rPr>
            </w:pPr>
          </w:p>
        </w:tc>
        <w:tc>
          <w:tcPr>
            <w:tcW w:w="1012" w:type="dxa"/>
            <w:gridSpan w:val="2"/>
          </w:tcPr>
          <w:p w14:paraId="5173FC92" w14:textId="77777777" w:rsidR="001A49F3" w:rsidRPr="005B2F22" w:rsidRDefault="001A49F3" w:rsidP="001A49F3">
            <w:pPr>
              <w:contextualSpacing/>
              <w:rPr>
                <w:rFonts w:eastAsia="Arial" w:cs="Arial"/>
                <w:sz w:val="24"/>
                <w:szCs w:val="24"/>
              </w:rPr>
            </w:pPr>
            <w:r w:rsidRPr="005B2F22">
              <w:rPr>
                <w:rFonts w:eastAsia="Arial" w:cs="Arial"/>
                <w:sz w:val="24"/>
                <w:szCs w:val="24"/>
              </w:rPr>
              <w:t>E</w:t>
            </w:r>
          </w:p>
        </w:tc>
      </w:tr>
      <w:tr w:rsidR="001A49F3" w:rsidRPr="005B2F22" w14:paraId="485600A8" w14:textId="77777777" w:rsidTr="007D758A">
        <w:trPr>
          <w:gridBefore w:val="1"/>
          <w:wBefore w:w="27" w:type="dxa"/>
          <w:trHeight w:val="419"/>
        </w:trPr>
        <w:tc>
          <w:tcPr>
            <w:tcW w:w="565" w:type="dxa"/>
            <w:gridSpan w:val="2"/>
          </w:tcPr>
          <w:p w14:paraId="37F5125E"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4FCE7245" w14:textId="77777777" w:rsidR="001A49F3" w:rsidRPr="005B2F22" w:rsidDel="007B54B6" w:rsidRDefault="001A49F3" w:rsidP="001A49F3">
            <w:pPr>
              <w:spacing w:after="0" w:line="240" w:lineRule="auto"/>
              <w:rPr>
                <w:rFonts w:asciiTheme="minorHAnsi" w:eastAsia="Times New Roman" w:hAnsiTheme="minorHAnsi" w:cstheme="minorHAnsi"/>
                <w:sz w:val="24"/>
                <w:szCs w:val="24"/>
              </w:rPr>
            </w:pPr>
            <w:r w:rsidRPr="005B2F22">
              <w:rPr>
                <w:rFonts w:asciiTheme="minorHAnsi" w:eastAsia="Arial" w:hAnsiTheme="minorHAnsi" w:cstheme="minorHAnsi"/>
                <w:sz w:val="24"/>
                <w:szCs w:val="24"/>
              </w:rPr>
              <w:t>Carry out duties in line with the professional behaviours in the Company Code of Conduct</w:t>
            </w:r>
            <w:r w:rsidRPr="005B2F22">
              <w:rPr>
                <w:rFonts w:cs="Arial"/>
                <w:sz w:val="24"/>
                <w:szCs w:val="24"/>
              </w:rPr>
              <w:t>, policies and procedures</w:t>
            </w:r>
            <w:r w:rsidRPr="005B2F22" w:rsidDel="007B54B6">
              <w:rPr>
                <w:rFonts w:asciiTheme="minorHAnsi" w:eastAsia="Arial" w:hAnsiTheme="minorHAnsi" w:cstheme="minorHAnsi"/>
                <w:sz w:val="24"/>
                <w:szCs w:val="24"/>
              </w:rPr>
              <w:t xml:space="preserve"> and Leadership Capability documents</w:t>
            </w:r>
          </w:p>
          <w:p w14:paraId="3E029DE7" w14:textId="77777777" w:rsidR="001A49F3" w:rsidRPr="005B2F22" w:rsidRDefault="001A49F3" w:rsidP="001A49F3">
            <w:pPr>
              <w:contextualSpacing/>
              <w:rPr>
                <w:rFonts w:cs="Arial"/>
                <w:sz w:val="24"/>
                <w:szCs w:val="24"/>
              </w:rPr>
            </w:pPr>
          </w:p>
        </w:tc>
        <w:tc>
          <w:tcPr>
            <w:tcW w:w="1012" w:type="dxa"/>
            <w:gridSpan w:val="2"/>
          </w:tcPr>
          <w:p w14:paraId="057082C9" w14:textId="200039C9" w:rsidR="001A49F3" w:rsidRPr="005B2F22" w:rsidRDefault="00340B60" w:rsidP="001A49F3">
            <w:pPr>
              <w:contextualSpacing/>
              <w:rPr>
                <w:rFonts w:eastAsia="Arial" w:cs="Arial"/>
                <w:sz w:val="24"/>
                <w:szCs w:val="24"/>
              </w:rPr>
            </w:pPr>
            <w:r w:rsidRPr="005B2F22">
              <w:rPr>
                <w:rFonts w:eastAsia="Arial" w:cs="Arial"/>
                <w:sz w:val="24"/>
                <w:szCs w:val="24"/>
              </w:rPr>
              <w:t>E</w:t>
            </w:r>
          </w:p>
        </w:tc>
      </w:tr>
      <w:tr w:rsidR="001A49F3" w:rsidRPr="005B2F22" w14:paraId="6DB6AF14" w14:textId="77777777" w:rsidTr="007D758A">
        <w:trPr>
          <w:gridBefore w:val="1"/>
          <w:wBefore w:w="27" w:type="dxa"/>
          <w:trHeight w:val="510"/>
        </w:trPr>
        <w:tc>
          <w:tcPr>
            <w:tcW w:w="565" w:type="dxa"/>
            <w:gridSpan w:val="2"/>
          </w:tcPr>
          <w:p w14:paraId="26640A3E" w14:textId="61DAED12" w:rsidR="001A49F3" w:rsidRPr="005B2F22" w:rsidRDefault="00816122" w:rsidP="001A49F3">
            <w:pPr>
              <w:rPr>
                <w:rFonts w:eastAsia="Arial" w:cs="Arial"/>
                <w:sz w:val="24"/>
                <w:szCs w:val="24"/>
              </w:rPr>
            </w:pPr>
            <w:r>
              <w:rPr>
                <w:rFonts w:eastAsia="Arial" w:cs="Arial"/>
                <w:sz w:val="24"/>
                <w:szCs w:val="24"/>
              </w:rPr>
              <w:lastRenderedPageBreak/>
              <w:t>m</w:t>
            </w:r>
            <w:r w:rsidR="001A49F3" w:rsidRPr="005B2F22">
              <w:rPr>
                <w:rFonts w:eastAsia="Arial" w:cs="Arial"/>
                <w:sz w:val="24"/>
                <w:szCs w:val="24"/>
              </w:rPr>
              <w:t>.</w:t>
            </w:r>
          </w:p>
        </w:tc>
        <w:tc>
          <w:tcPr>
            <w:tcW w:w="7767" w:type="dxa"/>
            <w:gridSpan w:val="5"/>
          </w:tcPr>
          <w:p w14:paraId="66E9C4DD" w14:textId="77777777" w:rsidR="001A49F3" w:rsidRPr="005B2F22" w:rsidRDefault="001A49F3" w:rsidP="001A49F3">
            <w:pPr>
              <w:contextualSpacing/>
              <w:rPr>
                <w:rFonts w:cs="Arial"/>
                <w:sz w:val="24"/>
                <w:szCs w:val="24"/>
              </w:rPr>
            </w:pPr>
            <w:r w:rsidRPr="005B2F22">
              <w:rPr>
                <w:rFonts w:cs="Arial"/>
                <w:sz w:val="24"/>
                <w:szCs w:val="24"/>
              </w:rPr>
              <w:t xml:space="preserve">Work flexibly, able to re-arrange work in relation to changing priorities and to meet the needs of the business  </w:t>
            </w:r>
          </w:p>
        </w:tc>
        <w:tc>
          <w:tcPr>
            <w:tcW w:w="1012" w:type="dxa"/>
            <w:gridSpan w:val="2"/>
          </w:tcPr>
          <w:p w14:paraId="3132320B" w14:textId="77777777" w:rsidR="001A49F3" w:rsidRPr="005B2F22" w:rsidRDefault="001A49F3" w:rsidP="001A49F3">
            <w:pPr>
              <w:rPr>
                <w:rFonts w:eastAsia="Arial" w:cs="Arial"/>
                <w:sz w:val="24"/>
                <w:szCs w:val="24"/>
              </w:rPr>
            </w:pPr>
            <w:r w:rsidRPr="005B2F22">
              <w:rPr>
                <w:rFonts w:eastAsia="Arial" w:cs="Arial"/>
                <w:sz w:val="24"/>
                <w:szCs w:val="24"/>
              </w:rPr>
              <w:t>E</w:t>
            </w:r>
          </w:p>
        </w:tc>
      </w:tr>
      <w:tr w:rsidR="001A49F3" w:rsidRPr="005B2F22" w14:paraId="3684F43D" w14:textId="77777777" w:rsidTr="007D758A">
        <w:trPr>
          <w:gridBefore w:val="1"/>
          <w:wBefore w:w="27" w:type="dxa"/>
          <w:trHeight w:val="674"/>
        </w:trPr>
        <w:tc>
          <w:tcPr>
            <w:tcW w:w="565" w:type="dxa"/>
            <w:gridSpan w:val="2"/>
          </w:tcPr>
          <w:p w14:paraId="14677F5D" w14:textId="0A96A72F" w:rsidR="001A49F3" w:rsidRPr="005B2F22" w:rsidRDefault="00816122" w:rsidP="001A49F3">
            <w:pPr>
              <w:spacing w:after="0" w:line="240" w:lineRule="auto"/>
              <w:jc w:val="both"/>
              <w:rPr>
                <w:rFonts w:eastAsia="Arial" w:cs="Arial"/>
                <w:sz w:val="24"/>
                <w:szCs w:val="24"/>
              </w:rPr>
            </w:pPr>
            <w:r>
              <w:rPr>
                <w:rFonts w:eastAsia="Arial" w:cs="Arial"/>
                <w:sz w:val="24"/>
                <w:szCs w:val="24"/>
              </w:rPr>
              <w:t>n</w:t>
            </w:r>
            <w:r w:rsidR="001A49F3" w:rsidRPr="005B2F22">
              <w:rPr>
                <w:rFonts w:eastAsia="Arial" w:cs="Arial"/>
                <w:sz w:val="24"/>
                <w:szCs w:val="24"/>
              </w:rPr>
              <w:t>.</w:t>
            </w:r>
          </w:p>
        </w:tc>
        <w:tc>
          <w:tcPr>
            <w:tcW w:w="7767" w:type="dxa"/>
            <w:gridSpan w:val="5"/>
          </w:tcPr>
          <w:p w14:paraId="618DD83E" w14:textId="77777777" w:rsidR="001A49F3" w:rsidRPr="005B2F22" w:rsidRDefault="001A49F3" w:rsidP="001A49F3">
            <w:pPr>
              <w:pBdr>
                <w:top w:val="nil"/>
                <w:left w:val="nil"/>
                <w:bottom w:val="nil"/>
                <w:right w:val="nil"/>
                <w:between w:val="nil"/>
              </w:pBdr>
              <w:contextualSpacing/>
              <w:rPr>
                <w:rFonts w:cs="Arial"/>
                <w:sz w:val="24"/>
                <w:szCs w:val="24"/>
              </w:rPr>
            </w:pPr>
            <w:r w:rsidRPr="005B2F22">
              <w:rPr>
                <w:rFonts w:cs="Arial"/>
                <w:sz w:val="24"/>
                <w:szCs w:val="24"/>
              </w:rPr>
              <w:t xml:space="preserve">Honours and upholds the Company’s Equal Opportunity Policy, Dignity at Work Policy, Safeguarding and Protection of Children, Health and Safety and Data Protection Policy at all times.  Understanding of confidentially, GDPR and information governance issues and how these are observed and maintained. </w:t>
            </w:r>
          </w:p>
        </w:tc>
        <w:tc>
          <w:tcPr>
            <w:tcW w:w="1012" w:type="dxa"/>
            <w:gridSpan w:val="2"/>
          </w:tcPr>
          <w:p w14:paraId="19ADAAFA" w14:textId="77777777" w:rsidR="001A49F3" w:rsidRPr="005B2F22" w:rsidRDefault="001A49F3" w:rsidP="001A49F3">
            <w:pPr>
              <w:rPr>
                <w:rFonts w:eastAsia="Arial" w:cs="Arial"/>
                <w:sz w:val="24"/>
                <w:szCs w:val="24"/>
              </w:rPr>
            </w:pPr>
            <w:r w:rsidRPr="005B2F22">
              <w:rPr>
                <w:rFonts w:eastAsia="Arial" w:cs="Arial"/>
                <w:sz w:val="24"/>
                <w:szCs w:val="24"/>
              </w:rPr>
              <w:t>E</w:t>
            </w:r>
          </w:p>
        </w:tc>
      </w:tr>
      <w:tr w:rsidR="001A49F3" w:rsidRPr="005B2F22" w14:paraId="2C870762" w14:textId="77777777" w:rsidTr="007D75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5" w:type="dxa"/>
          <w:trHeight w:val="274"/>
        </w:trPr>
        <w:tc>
          <w:tcPr>
            <w:tcW w:w="2552" w:type="dxa"/>
            <w:gridSpan w:val="4"/>
            <w:shd w:val="clear" w:color="auto" w:fill="FFFFFF"/>
          </w:tcPr>
          <w:p w14:paraId="388208F5" w14:textId="77777777" w:rsidR="001A49F3" w:rsidRPr="005B2F22" w:rsidRDefault="001A49F3" w:rsidP="001A49F3">
            <w:pPr>
              <w:rPr>
                <w:rFonts w:cs="Arial"/>
                <w:b/>
                <w:caps/>
                <w:color w:val="000000"/>
                <w:sz w:val="24"/>
                <w:szCs w:val="24"/>
              </w:rPr>
            </w:pPr>
            <w:r w:rsidRPr="005B2F22">
              <w:rPr>
                <w:rFonts w:cs="Arial"/>
                <w:b/>
                <w:caps/>
                <w:color w:val="000000"/>
                <w:sz w:val="24"/>
                <w:szCs w:val="24"/>
              </w:rPr>
              <w:t>Key:</w:t>
            </w:r>
          </w:p>
        </w:tc>
        <w:tc>
          <w:tcPr>
            <w:tcW w:w="426" w:type="dxa"/>
            <w:shd w:val="clear" w:color="auto" w:fill="F2F2F2"/>
          </w:tcPr>
          <w:p w14:paraId="6F9E6E93" w14:textId="77777777" w:rsidR="001A49F3" w:rsidRPr="005B2F22" w:rsidRDefault="001A49F3" w:rsidP="001A49F3">
            <w:pPr>
              <w:rPr>
                <w:rFonts w:cs="Arial"/>
                <w:sz w:val="24"/>
                <w:szCs w:val="24"/>
              </w:rPr>
            </w:pPr>
            <w:r w:rsidRPr="005B2F22">
              <w:rPr>
                <w:rFonts w:cs="Arial"/>
                <w:sz w:val="24"/>
                <w:szCs w:val="24"/>
              </w:rPr>
              <w:t>D</w:t>
            </w:r>
          </w:p>
        </w:tc>
        <w:tc>
          <w:tcPr>
            <w:tcW w:w="2693" w:type="dxa"/>
          </w:tcPr>
          <w:p w14:paraId="2C04F9DC" w14:textId="77777777" w:rsidR="001A49F3" w:rsidRPr="005B2F22" w:rsidRDefault="001A49F3" w:rsidP="001A49F3">
            <w:pPr>
              <w:rPr>
                <w:rFonts w:cs="Arial"/>
                <w:sz w:val="24"/>
                <w:szCs w:val="24"/>
              </w:rPr>
            </w:pPr>
            <w:r w:rsidRPr="005B2F22">
              <w:rPr>
                <w:rFonts w:cs="Arial"/>
                <w:sz w:val="24"/>
                <w:szCs w:val="24"/>
              </w:rPr>
              <w:t>Desirable</w:t>
            </w:r>
          </w:p>
        </w:tc>
        <w:tc>
          <w:tcPr>
            <w:tcW w:w="425" w:type="dxa"/>
            <w:shd w:val="clear" w:color="auto" w:fill="F2F2F2"/>
          </w:tcPr>
          <w:p w14:paraId="55F23B85" w14:textId="77777777" w:rsidR="001A49F3" w:rsidRPr="005B2F22" w:rsidRDefault="001A49F3" w:rsidP="001A49F3">
            <w:pPr>
              <w:rPr>
                <w:rFonts w:cs="Arial"/>
                <w:sz w:val="24"/>
                <w:szCs w:val="24"/>
              </w:rPr>
            </w:pPr>
            <w:r w:rsidRPr="005B2F22">
              <w:rPr>
                <w:rFonts w:cs="Arial"/>
                <w:sz w:val="24"/>
                <w:szCs w:val="24"/>
              </w:rPr>
              <w:t>I</w:t>
            </w:r>
          </w:p>
        </w:tc>
        <w:tc>
          <w:tcPr>
            <w:tcW w:w="3260" w:type="dxa"/>
            <w:gridSpan w:val="2"/>
          </w:tcPr>
          <w:p w14:paraId="48E24BE9" w14:textId="77777777" w:rsidR="001A49F3" w:rsidRPr="005B2F22" w:rsidRDefault="001A49F3" w:rsidP="001A49F3">
            <w:pPr>
              <w:rPr>
                <w:rFonts w:cs="Arial"/>
                <w:sz w:val="24"/>
                <w:szCs w:val="24"/>
              </w:rPr>
            </w:pPr>
            <w:r w:rsidRPr="005B2F22">
              <w:rPr>
                <w:rFonts w:cs="Arial"/>
                <w:sz w:val="24"/>
                <w:szCs w:val="24"/>
              </w:rPr>
              <w:t>Evaluated at interview</w:t>
            </w:r>
          </w:p>
        </w:tc>
      </w:tr>
      <w:tr w:rsidR="001A49F3" w:rsidRPr="005B2F22" w14:paraId="044B9A53" w14:textId="77777777" w:rsidTr="007D75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5" w:type="dxa"/>
        </w:trPr>
        <w:tc>
          <w:tcPr>
            <w:tcW w:w="568" w:type="dxa"/>
            <w:gridSpan w:val="2"/>
            <w:shd w:val="clear" w:color="auto" w:fill="F2F2F2"/>
          </w:tcPr>
          <w:p w14:paraId="5332F6FE" w14:textId="77777777" w:rsidR="001A49F3" w:rsidRPr="005B2F22" w:rsidRDefault="001A49F3" w:rsidP="001A49F3">
            <w:pPr>
              <w:rPr>
                <w:rFonts w:cs="Arial"/>
                <w:sz w:val="24"/>
                <w:szCs w:val="24"/>
              </w:rPr>
            </w:pPr>
            <w:r w:rsidRPr="005B2F22">
              <w:rPr>
                <w:rFonts w:cs="Arial"/>
                <w:sz w:val="24"/>
                <w:szCs w:val="24"/>
              </w:rPr>
              <w:t>E</w:t>
            </w:r>
          </w:p>
        </w:tc>
        <w:tc>
          <w:tcPr>
            <w:tcW w:w="1984" w:type="dxa"/>
            <w:gridSpan w:val="2"/>
          </w:tcPr>
          <w:p w14:paraId="653A578C" w14:textId="77777777" w:rsidR="001A49F3" w:rsidRPr="005B2F22" w:rsidRDefault="001A49F3" w:rsidP="001A49F3">
            <w:pPr>
              <w:rPr>
                <w:rFonts w:cs="Arial"/>
                <w:sz w:val="24"/>
                <w:szCs w:val="24"/>
              </w:rPr>
            </w:pPr>
            <w:r w:rsidRPr="005B2F22">
              <w:rPr>
                <w:rFonts w:cs="Arial"/>
                <w:sz w:val="24"/>
                <w:szCs w:val="24"/>
              </w:rPr>
              <w:t>Essential</w:t>
            </w:r>
          </w:p>
        </w:tc>
        <w:tc>
          <w:tcPr>
            <w:tcW w:w="426" w:type="dxa"/>
            <w:shd w:val="clear" w:color="auto" w:fill="F2F2F2"/>
          </w:tcPr>
          <w:p w14:paraId="0A3D7792" w14:textId="77777777" w:rsidR="001A49F3" w:rsidRPr="005B2F22" w:rsidRDefault="001A49F3" w:rsidP="001A49F3">
            <w:pPr>
              <w:rPr>
                <w:rFonts w:cs="Arial"/>
                <w:sz w:val="24"/>
                <w:szCs w:val="24"/>
              </w:rPr>
            </w:pPr>
            <w:r w:rsidRPr="005B2F22">
              <w:rPr>
                <w:rFonts w:cs="Arial"/>
                <w:sz w:val="24"/>
                <w:szCs w:val="24"/>
              </w:rPr>
              <w:t>S</w:t>
            </w:r>
          </w:p>
        </w:tc>
        <w:tc>
          <w:tcPr>
            <w:tcW w:w="2693" w:type="dxa"/>
          </w:tcPr>
          <w:p w14:paraId="7320CA1E" w14:textId="77777777" w:rsidR="001A49F3" w:rsidRPr="005B2F22" w:rsidRDefault="001A49F3" w:rsidP="001A49F3">
            <w:pPr>
              <w:rPr>
                <w:rFonts w:cs="Arial"/>
                <w:sz w:val="24"/>
                <w:szCs w:val="24"/>
              </w:rPr>
            </w:pPr>
            <w:r w:rsidRPr="005B2F22">
              <w:rPr>
                <w:rFonts w:cs="Arial"/>
                <w:sz w:val="24"/>
                <w:szCs w:val="24"/>
              </w:rPr>
              <w:t>Short listing criteria</w:t>
            </w:r>
          </w:p>
        </w:tc>
        <w:tc>
          <w:tcPr>
            <w:tcW w:w="425" w:type="dxa"/>
            <w:shd w:val="clear" w:color="auto" w:fill="F2F2F2"/>
          </w:tcPr>
          <w:p w14:paraId="4BF6D5F0" w14:textId="77777777" w:rsidR="001A49F3" w:rsidRPr="005B2F22" w:rsidRDefault="001A49F3" w:rsidP="001A49F3">
            <w:pPr>
              <w:rPr>
                <w:rFonts w:cs="Arial"/>
                <w:sz w:val="24"/>
                <w:szCs w:val="24"/>
              </w:rPr>
            </w:pPr>
            <w:r w:rsidRPr="005B2F22">
              <w:rPr>
                <w:rFonts w:cs="Arial"/>
                <w:sz w:val="24"/>
                <w:szCs w:val="24"/>
              </w:rPr>
              <w:t>T</w:t>
            </w:r>
          </w:p>
        </w:tc>
        <w:tc>
          <w:tcPr>
            <w:tcW w:w="3260" w:type="dxa"/>
            <w:gridSpan w:val="2"/>
          </w:tcPr>
          <w:p w14:paraId="577A2789" w14:textId="77777777" w:rsidR="001A49F3" w:rsidRPr="005B2F22" w:rsidRDefault="001A49F3" w:rsidP="001A49F3">
            <w:pPr>
              <w:rPr>
                <w:rFonts w:cs="Arial"/>
                <w:sz w:val="24"/>
                <w:szCs w:val="24"/>
              </w:rPr>
            </w:pPr>
            <w:r w:rsidRPr="005B2F22">
              <w:rPr>
                <w:rFonts w:cs="Arial"/>
                <w:sz w:val="24"/>
                <w:szCs w:val="24"/>
              </w:rPr>
              <w:t>Subject to test</w:t>
            </w:r>
          </w:p>
        </w:tc>
      </w:tr>
    </w:tbl>
    <w:p w14:paraId="20971316" w14:textId="77777777" w:rsidR="00244E28" w:rsidRPr="005B2F22" w:rsidRDefault="00244E28" w:rsidP="007D758A">
      <w:pPr>
        <w:spacing w:after="0"/>
        <w:rPr>
          <w:rFonts w:asciiTheme="minorHAnsi" w:eastAsiaTheme="minorHAnsi" w:hAnsiTheme="minorHAnsi" w:cstheme="minorBidi"/>
          <w:sz w:val="24"/>
          <w:szCs w:val="24"/>
          <w:lang w:eastAsia="en-US"/>
        </w:rPr>
      </w:pPr>
    </w:p>
    <w:sectPr w:rsidR="00244E28" w:rsidRPr="005B2F2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515B" w14:textId="77777777" w:rsidR="00065236" w:rsidRDefault="00065236" w:rsidP="00325A1A">
      <w:pPr>
        <w:spacing w:after="0" w:line="240" w:lineRule="auto"/>
      </w:pPr>
      <w:r>
        <w:separator/>
      </w:r>
    </w:p>
  </w:endnote>
  <w:endnote w:type="continuationSeparator" w:id="0">
    <w:p w14:paraId="266B55FD" w14:textId="77777777" w:rsidR="00065236" w:rsidRDefault="00065236" w:rsidP="00325A1A">
      <w:pPr>
        <w:spacing w:after="0" w:line="240" w:lineRule="auto"/>
      </w:pPr>
      <w:r>
        <w:continuationSeparator/>
      </w:r>
    </w:p>
  </w:endnote>
  <w:endnote w:type="continuationNotice" w:id="1">
    <w:p w14:paraId="586DCD1A" w14:textId="77777777" w:rsidR="00065236" w:rsidRDefault="00065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5217" w14:textId="1C565B96" w:rsidR="0013775E" w:rsidRDefault="0013775E">
    <w:pPr>
      <w:pStyle w:val="Footer"/>
    </w:pPr>
    <w:r w:rsidRPr="0013775E">
      <w:rPr>
        <w:rFonts w:cs="Times New Roman"/>
        <w:noProof/>
        <w:sz w:val="24"/>
        <w:szCs w:val="24"/>
        <w:lang w:eastAsia="en-US"/>
      </w:rPr>
      <mc:AlternateContent>
        <mc:Choice Requires="wpg">
          <w:drawing>
            <wp:anchor distT="0" distB="0" distL="114300" distR="114300" simplePos="0" relativeHeight="251663360" behindDoc="0" locked="0" layoutInCell="1" allowOverlap="1" wp14:anchorId="38043BEB" wp14:editId="04029EB4">
              <wp:simplePos x="0" y="0"/>
              <wp:positionH relativeFrom="column">
                <wp:posOffset>-903514</wp:posOffset>
              </wp:positionH>
              <wp:positionV relativeFrom="paragraph">
                <wp:posOffset>-195943</wp:posOffset>
              </wp:positionV>
              <wp:extent cx="7208520" cy="7620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8520" cy="762000"/>
                        <a:chOff x="0" y="0"/>
                        <a:chExt cx="6562725" cy="762000"/>
                      </a:xfrm>
                    </wpg:grpSpPr>
                    <wps:wsp>
                      <wps:cNvPr id="2" name="Text Box 2"/>
                      <wps:cNvSpPr txBox="1"/>
                      <wps:spPr>
                        <a:xfrm>
                          <a:off x="123825" y="533400"/>
                          <a:ext cx="6438900" cy="228600"/>
                        </a:xfrm>
                        <a:prstGeom prst="rect">
                          <a:avLst/>
                        </a:prstGeom>
                        <a:solidFill>
                          <a:sysClr val="window" lastClr="FFFFFF"/>
                        </a:solidFill>
                        <a:ln w="6350">
                          <a:noFill/>
                        </a:ln>
                      </wps:spPr>
                      <wps:txbx>
                        <w:txbxContent>
                          <w:p w14:paraId="1E2079AD" w14:textId="77777777" w:rsidR="0013775E" w:rsidRPr="00186BFB" w:rsidRDefault="0013775E" w:rsidP="0013775E">
                            <w:pPr>
                              <w:jc w:val="center"/>
                              <w:rPr>
                                <w:rFonts w:ascii="Arial" w:hAnsi="Arial" w:cs="Arial"/>
                                <w:sz w:val="16"/>
                                <w:szCs w:val="16"/>
                              </w:rPr>
                            </w:pPr>
                            <w:r w:rsidRPr="00186BFB">
                              <w:rPr>
                                <w:rFonts w:ascii="Arial" w:hAnsi="Arial" w:cs="Arial"/>
                                <w:sz w:val="16"/>
                                <w:szCs w:val="16"/>
                              </w:rPr>
                              <w:t>Registere</w:t>
                            </w:r>
                            <w:r>
                              <w:rPr>
                                <w:rFonts w:ascii="Arial" w:hAnsi="Arial" w:cs="Arial"/>
                                <w:sz w:val="16"/>
                                <w:szCs w:val="16"/>
                              </w:rPr>
                              <w:t>d</w:t>
                            </w:r>
                            <w:r w:rsidRPr="00186BFB">
                              <w:rPr>
                                <w:rFonts w:ascii="Arial" w:hAnsi="Arial" w:cs="Arial"/>
                                <w:sz w:val="16"/>
                                <w:szCs w:val="16"/>
                              </w:rPr>
                              <w:t xml:space="preserve"> in England and Wales No: 10276456. Registered office:</w:t>
                            </w:r>
                            <w:r>
                              <w:rPr>
                                <w:rFonts w:ascii="Arial" w:hAnsi="Arial" w:cs="Arial"/>
                                <w:sz w:val="16"/>
                                <w:szCs w:val="16"/>
                              </w:rPr>
                              <w:t xml:space="preserve"> </w:t>
                            </w:r>
                            <w:r w:rsidRPr="00186BFB">
                              <w:rPr>
                                <w:rFonts w:ascii="Arial" w:hAnsi="Arial" w:cs="Arial"/>
                                <w:sz w:val="16"/>
                                <w:szCs w:val="16"/>
                              </w:rPr>
                              <w:t>Cantium House. Railway Approach, Wallington SM6 0DZ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1"/>
                        <a:stretch>
                          <a:fillRect/>
                        </a:stretch>
                      </pic:blipFill>
                      <pic:spPr>
                        <a:xfrm>
                          <a:off x="0" y="0"/>
                          <a:ext cx="6562725"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043BEB" id="Group 3" o:spid="_x0000_s1026" style="position:absolute;margin-left:-71.15pt;margin-top:-15.45pt;width:567.6pt;height:60pt;z-index:251663360;mso-width-relative:margin;mso-height-relative:margin" coordsize="6562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">
              <v:shapetype id="_x0000_t202" coordsize="21600,21600" o:spt="202" path="m,l,21600r21600,l21600,xe">
                <v:stroke joinstyle="miter"/>
                <v:path gradientshapeok="t" o:connecttype="rect"/>
              </v:shapetype>
              <v:shape id="Text Box 2" o:spid="_x0000_s1027" type="#_x0000_t202" style="position:absolute;left:1238;top:5334;width:6438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" fillcolor="window" stroked="f" strokeweight=".5pt">
                <v:textbox>
                  <w:txbxContent>
                    <w:p w14:paraId="1E2079AD" w14:textId="77777777" w:rsidR="0013775E" w:rsidRPr="00186BFB" w:rsidRDefault="0013775E" w:rsidP="0013775E">
                      <w:pPr>
                        <w:jc w:val="center"/>
                        <w:rPr>
                          <w:rFonts w:ascii="Arial" w:hAnsi="Arial" w:cs="Arial"/>
                          <w:sz w:val="16"/>
                          <w:szCs w:val="16"/>
                        </w:rPr>
                      </w:pPr>
                      <w:r w:rsidRPr="00186BFB">
                        <w:rPr>
                          <w:rFonts w:ascii="Arial" w:hAnsi="Arial" w:cs="Arial"/>
                          <w:sz w:val="16"/>
                          <w:szCs w:val="16"/>
                        </w:rPr>
                        <w:t>Registere</w:t>
                      </w:r>
                      <w:r>
                        <w:rPr>
                          <w:rFonts w:ascii="Arial" w:hAnsi="Arial" w:cs="Arial"/>
                          <w:sz w:val="16"/>
                          <w:szCs w:val="16"/>
                        </w:rPr>
                        <w:t>d</w:t>
                      </w:r>
                      <w:r w:rsidRPr="00186BFB">
                        <w:rPr>
                          <w:rFonts w:ascii="Arial" w:hAnsi="Arial" w:cs="Arial"/>
                          <w:sz w:val="16"/>
                          <w:szCs w:val="16"/>
                        </w:rPr>
                        <w:t xml:space="preserve"> in England and Wales No: 10276456. Registered office:</w:t>
                      </w:r>
                      <w:r>
                        <w:rPr>
                          <w:rFonts w:ascii="Arial" w:hAnsi="Arial" w:cs="Arial"/>
                          <w:sz w:val="16"/>
                          <w:szCs w:val="16"/>
                        </w:rPr>
                        <w:t xml:space="preserve"> </w:t>
                      </w:r>
                      <w:proofErr w:type="spellStart"/>
                      <w:r w:rsidRPr="00186BFB">
                        <w:rPr>
                          <w:rFonts w:ascii="Arial" w:hAnsi="Arial" w:cs="Arial"/>
                          <w:sz w:val="16"/>
                          <w:szCs w:val="16"/>
                        </w:rPr>
                        <w:t>Cantium</w:t>
                      </w:r>
                      <w:proofErr w:type="spellEnd"/>
                      <w:r w:rsidRPr="00186BFB">
                        <w:rPr>
                          <w:rFonts w:ascii="Arial" w:hAnsi="Arial" w:cs="Arial"/>
                          <w:sz w:val="16"/>
                          <w:szCs w:val="16"/>
                        </w:rPr>
                        <w:t xml:space="preserve"> House. Railway Approach, Wallington SM6 0DZ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6562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E0BA" w14:textId="77777777" w:rsidR="00065236" w:rsidRDefault="00065236" w:rsidP="00325A1A">
      <w:pPr>
        <w:spacing w:after="0" w:line="240" w:lineRule="auto"/>
      </w:pPr>
      <w:r>
        <w:separator/>
      </w:r>
    </w:p>
  </w:footnote>
  <w:footnote w:type="continuationSeparator" w:id="0">
    <w:p w14:paraId="2C810758" w14:textId="77777777" w:rsidR="00065236" w:rsidRDefault="00065236" w:rsidP="00325A1A">
      <w:pPr>
        <w:spacing w:after="0" w:line="240" w:lineRule="auto"/>
      </w:pPr>
      <w:r>
        <w:continuationSeparator/>
      </w:r>
    </w:p>
  </w:footnote>
  <w:footnote w:type="continuationNotice" w:id="1">
    <w:p w14:paraId="3BFDCB8E" w14:textId="77777777" w:rsidR="00065236" w:rsidRDefault="000652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09DA" w14:textId="263EB711" w:rsidR="00E119C5" w:rsidRDefault="0013775E" w:rsidP="00E119C5">
    <w:pPr>
      <w:pStyle w:val="Header"/>
      <w:jc w:val="center"/>
    </w:pPr>
    <w:r>
      <w:rPr>
        <w:noProof/>
      </w:rPr>
      <w:drawing>
        <wp:anchor distT="0" distB="0" distL="114300" distR="114300" simplePos="0" relativeHeight="251661312" behindDoc="0" locked="0" layoutInCell="1" allowOverlap="1" wp14:anchorId="4F01BC39" wp14:editId="15C34BEC">
          <wp:simplePos x="0" y="0"/>
          <wp:positionH relativeFrom="column">
            <wp:posOffset>4707255</wp:posOffset>
          </wp:positionH>
          <wp:positionV relativeFrom="page">
            <wp:posOffset>204198</wp:posOffset>
          </wp:positionV>
          <wp:extent cx="1584325" cy="1257300"/>
          <wp:effectExtent l="0" t="0" r="0"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1257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C4AA9C0" wp14:editId="55A19515">
          <wp:simplePos x="0" y="0"/>
          <wp:positionH relativeFrom="column">
            <wp:posOffset>-734241</wp:posOffset>
          </wp:positionH>
          <wp:positionV relativeFrom="page">
            <wp:posOffset>247287</wp:posOffset>
          </wp:positionV>
          <wp:extent cx="3307715" cy="1321435"/>
          <wp:effectExtent l="0" t="0" r="0" b="0"/>
          <wp:wrapSquare wrapText="bothSides"/>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7715" cy="13214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C72"/>
    <w:multiLevelType w:val="hybridMultilevel"/>
    <w:tmpl w:val="252C7A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24E41"/>
    <w:multiLevelType w:val="hybridMultilevel"/>
    <w:tmpl w:val="BCACA1FA"/>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2533F4"/>
    <w:multiLevelType w:val="hybridMultilevel"/>
    <w:tmpl w:val="9850AE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B0E71"/>
    <w:multiLevelType w:val="hybridMultilevel"/>
    <w:tmpl w:val="53484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17963"/>
    <w:multiLevelType w:val="hybridMultilevel"/>
    <w:tmpl w:val="994EC1CC"/>
    <w:lvl w:ilvl="0" w:tplc="A702A0B4">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120C0D2E"/>
    <w:multiLevelType w:val="hybridMultilevel"/>
    <w:tmpl w:val="A4CA5D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7967BF"/>
    <w:multiLevelType w:val="hybridMultilevel"/>
    <w:tmpl w:val="35544A62"/>
    <w:lvl w:ilvl="0" w:tplc="E7B80E1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2AD3411"/>
    <w:multiLevelType w:val="hybridMultilevel"/>
    <w:tmpl w:val="22821E8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0E0F7C"/>
    <w:multiLevelType w:val="hybridMultilevel"/>
    <w:tmpl w:val="6B586BA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A204FE"/>
    <w:multiLevelType w:val="hybridMultilevel"/>
    <w:tmpl w:val="B62A12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632BDB"/>
    <w:multiLevelType w:val="hybridMultilevel"/>
    <w:tmpl w:val="53B2645C"/>
    <w:lvl w:ilvl="0" w:tplc="08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C4507"/>
    <w:multiLevelType w:val="hybridMultilevel"/>
    <w:tmpl w:val="214CD740"/>
    <w:lvl w:ilvl="0" w:tplc="CDFE08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A10B6A"/>
    <w:multiLevelType w:val="hybridMultilevel"/>
    <w:tmpl w:val="E272DB4A"/>
    <w:lvl w:ilvl="0" w:tplc="04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183FBA"/>
    <w:multiLevelType w:val="hybridMultilevel"/>
    <w:tmpl w:val="D2E66E3A"/>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0CB23DA"/>
    <w:multiLevelType w:val="hybridMultilevel"/>
    <w:tmpl w:val="02860AC6"/>
    <w:lvl w:ilvl="0" w:tplc="A874E982">
      <w:start w:val="1"/>
      <w:numFmt w:val="lowerLetter"/>
      <w:lvlText w:val="%1)"/>
      <w:lvlJc w:val="left"/>
      <w:pPr>
        <w:ind w:left="294" w:hanging="360"/>
      </w:pPr>
      <w:rPr>
        <w:b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5" w15:restartNumberingAfterBreak="0">
    <w:nsid w:val="33446553"/>
    <w:multiLevelType w:val="hybridMultilevel"/>
    <w:tmpl w:val="D5A6F4B8"/>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755974"/>
    <w:multiLevelType w:val="hybridMultilevel"/>
    <w:tmpl w:val="EDF09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DE337B"/>
    <w:multiLevelType w:val="hybridMultilevel"/>
    <w:tmpl w:val="B62A1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4E12C5"/>
    <w:multiLevelType w:val="hybridMultilevel"/>
    <w:tmpl w:val="B77EF33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6A01F9C"/>
    <w:multiLevelType w:val="hybridMultilevel"/>
    <w:tmpl w:val="8E0038EA"/>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9F5270"/>
    <w:multiLevelType w:val="hybridMultilevel"/>
    <w:tmpl w:val="A4CA5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032EBC"/>
    <w:multiLevelType w:val="hybridMultilevel"/>
    <w:tmpl w:val="2F7CFA7A"/>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6C61FC"/>
    <w:multiLevelType w:val="hybridMultilevel"/>
    <w:tmpl w:val="4DA2AA8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9C0381"/>
    <w:multiLevelType w:val="hybridMultilevel"/>
    <w:tmpl w:val="F00E0972"/>
    <w:lvl w:ilvl="0" w:tplc="04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32598F"/>
    <w:multiLevelType w:val="hybridMultilevel"/>
    <w:tmpl w:val="44BEB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8258BB"/>
    <w:multiLevelType w:val="hybridMultilevel"/>
    <w:tmpl w:val="B77EF33C"/>
    <w:lvl w:ilvl="0" w:tplc="04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9EE1882"/>
    <w:multiLevelType w:val="hybridMultilevel"/>
    <w:tmpl w:val="B77EF33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5EB0477"/>
    <w:multiLevelType w:val="hybridMultilevel"/>
    <w:tmpl w:val="D9FC3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5E4DD5"/>
    <w:multiLevelType w:val="hybridMultilevel"/>
    <w:tmpl w:val="1722C508"/>
    <w:lvl w:ilvl="0" w:tplc="04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B01530"/>
    <w:multiLevelType w:val="hybridMultilevel"/>
    <w:tmpl w:val="ED5ED886"/>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31987934">
    <w:abstractNumId w:val="24"/>
  </w:num>
  <w:num w:numId="2" w16cid:durableId="890307282">
    <w:abstractNumId w:val="17"/>
  </w:num>
  <w:num w:numId="3" w16cid:durableId="1741170748">
    <w:abstractNumId w:val="7"/>
  </w:num>
  <w:num w:numId="4" w16cid:durableId="150876296">
    <w:abstractNumId w:val="2"/>
  </w:num>
  <w:num w:numId="5" w16cid:durableId="409694689">
    <w:abstractNumId w:val="0"/>
  </w:num>
  <w:num w:numId="6" w16cid:durableId="443841263">
    <w:abstractNumId w:val="16"/>
  </w:num>
  <w:num w:numId="7" w16cid:durableId="1123814743">
    <w:abstractNumId w:val="27"/>
  </w:num>
  <w:num w:numId="8" w16cid:durableId="1612399091">
    <w:abstractNumId w:val="13"/>
  </w:num>
  <w:num w:numId="9" w16cid:durableId="1224178165">
    <w:abstractNumId w:val="21"/>
  </w:num>
  <w:num w:numId="10" w16cid:durableId="1307003699">
    <w:abstractNumId w:val="29"/>
  </w:num>
  <w:num w:numId="11" w16cid:durableId="1586569453">
    <w:abstractNumId w:val="15"/>
  </w:num>
  <w:num w:numId="12" w16cid:durableId="1125544210">
    <w:abstractNumId w:val="5"/>
  </w:num>
  <w:num w:numId="13" w16cid:durableId="2032880156">
    <w:abstractNumId w:val="10"/>
  </w:num>
  <w:num w:numId="14" w16cid:durableId="785586082">
    <w:abstractNumId w:val="22"/>
  </w:num>
  <w:num w:numId="15" w16cid:durableId="396511025">
    <w:abstractNumId w:val="3"/>
  </w:num>
  <w:num w:numId="16" w16cid:durableId="1742369098">
    <w:abstractNumId w:val="14"/>
  </w:num>
  <w:num w:numId="17" w16cid:durableId="2123185918">
    <w:abstractNumId w:val="9"/>
  </w:num>
  <w:num w:numId="18" w16cid:durableId="1486584553">
    <w:abstractNumId w:val="19"/>
  </w:num>
  <w:num w:numId="19" w16cid:durableId="1494418339">
    <w:abstractNumId w:val="1"/>
  </w:num>
  <w:num w:numId="20" w16cid:durableId="1294941157">
    <w:abstractNumId w:val="28"/>
  </w:num>
  <w:num w:numId="21" w16cid:durableId="1141658043">
    <w:abstractNumId w:val="11"/>
  </w:num>
  <w:num w:numId="22" w16cid:durableId="1653562416">
    <w:abstractNumId w:val="12"/>
  </w:num>
  <w:num w:numId="23" w16cid:durableId="1225682646">
    <w:abstractNumId w:val="23"/>
  </w:num>
  <w:num w:numId="24" w16cid:durableId="2072650532">
    <w:abstractNumId w:val="6"/>
  </w:num>
  <w:num w:numId="25" w16cid:durableId="2044816551">
    <w:abstractNumId w:val="25"/>
  </w:num>
  <w:num w:numId="26" w16cid:durableId="1451583365">
    <w:abstractNumId w:val="20"/>
  </w:num>
  <w:num w:numId="27" w16cid:durableId="2138596128">
    <w:abstractNumId w:val="8"/>
  </w:num>
  <w:num w:numId="28" w16cid:durableId="729888198">
    <w:abstractNumId w:val="26"/>
  </w:num>
  <w:num w:numId="29" w16cid:durableId="1805734044">
    <w:abstractNumId w:val="18"/>
  </w:num>
  <w:num w:numId="30" w16cid:durableId="2127508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i0ottYQ6y67eh65B/0xnHBT6REZTy0WZsdOdeHn00wMsgQDS85u7QIGTxqsa23eZKi3oe4HW2UqecuotOUqekg==" w:salt="eTi/ALQjWiv8qjp2OIBuI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28"/>
    <w:rsid w:val="000018E7"/>
    <w:rsid w:val="00002231"/>
    <w:rsid w:val="000159EB"/>
    <w:rsid w:val="00016388"/>
    <w:rsid w:val="000207B1"/>
    <w:rsid w:val="00024628"/>
    <w:rsid w:val="00025AB1"/>
    <w:rsid w:val="00025EF6"/>
    <w:rsid w:val="000322F6"/>
    <w:rsid w:val="00034EAC"/>
    <w:rsid w:val="00037011"/>
    <w:rsid w:val="0004201F"/>
    <w:rsid w:val="000440F1"/>
    <w:rsid w:val="00047856"/>
    <w:rsid w:val="000541E1"/>
    <w:rsid w:val="000544DD"/>
    <w:rsid w:val="000552F9"/>
    <w:rsid w:val="000620BA"/>
    <w:rsid w:val="0006402F"/>
    <w:rsid w:val="00065236"/>
    <w:rsid w:val="00070DFA"/>
    <w:rsid w:val="00071A0E"/>
    <w:rsid w:val="00077C48"/>
    <w:rsid w:val="000823C4"/>
    <w:rsid w:val="00083737"/>
    <w:rsid w:val="000918C5"/>
    <w:rsid w:val="00095439"/>
    <w:rsid w:val="000A7040"/>
    <w:rsid w:val="000B136F"/>
    <w:rsid w:val="000B16EF"/>
    <w:rsid w:val="000B30DB"/>
    <w:rsid w:val="000B3463"/>
    <w:rsid w:val="000B5678"/>
    <w:rsid w:val="000C3206"/>
    <w:rsid w:val="000C4884"/>
    <w:rsid w:val="000C55A2"/>
    <w:rsid w:val="000C6A93"/>
    <w:rsid w:val="000D2371"/>
    <w:rsid w:val="000D608B"/>
    <w:rsid w:val="000F1DCC"/>
    <w:rsid w:val="000F308C"/>
    <w:rsid w:val="000F4C2B"/>
    <w:rsid w:val="000F4DEE"/>
    <w:rsid w:val="000F6643"/>
    <w:rsid w:val="000F79A8"/>
    <w:rsid w:val="00103384"/>
    <w:rsid w:val="00105DBC"/>
    <w:rsid w:val="00117696"/>
    <w:rsid w:val="00123BEE"/>
    <w:rsid w:val="00135B2B"/>
    <w:rsid w:val="0013775E"/>
    <w:rsid w:val="00144056"/>
    <w:rsid w:val="001506AE"/>
    <w:rsid w:val="00166FD8"/>
    <w:rsid w:val="00173C1A"/>
    <w:rsid w:val="001836F0"/>
    <w:rsid w:val="00193973"/>
    <w:rsid w:val="00195231"/>
    <w:rsid w:val="001A49F3"/>
    <w:rsid w:val="001B4091"/>
    <w:rsid w:val="001B6C57"/>
    <w:rsid w:val="001B738F"/>
    <w:rsid w:val="001D1428"/>
    <w:rsid w:val="001D5166"/>
    <w:rsid w:val="001E5D82"/>
    <w:rsid w:val="001E7A2A"/>
    <w:rsid w:val="001F0262"/>
    <w:rsid w:val="00206C45"/>
    <w:rsid w:val="0021651B"/>
    <w:rsid w:val="0022361E"/>
    <w:rsid w:val="0022727A"/>
    <w:rsid w:val="00235338"/>
    <w:rsid w:val="002403D1"/>
    <w:rsid w:val="00244E28"/>
    <w:rsid w:val="00244EA6"/>
    <w:rsid w:val="0024681E"/>
    <w:rsid w:val="00247584"/>
    <w:rsid w:val="00250452"/>
    <w:rsid w:val="00252995"/>
    <w:rsid w:val="00253876"/>
    <w:rsid w:val="0025628D"/>
    <w:rsid w:val="002650A8"/>
    <w:rsid w:val="00266B46"/>
    <w:rsid w:val="00266C8B"/>
    <w:rsid w:val="002731A1"/>
    <w:rsid w:val="00273B86"/>
    <w:rsid w:val="00282F92"/>
    <w:rsid w:val="0029016C"/>
    <w:rsid w:val="00295D0A"/>
    <w:rsid w:val="002A0FD5"/>
    <w:rsid w:val="002A193D"/>
    <w:rsid w:val="002A7A07"/>
    <w:rsid w:val="002B31AF"/>
    <w:rsid w:val="002B36A2"/>
    <w:rsid w:val="002B65B5"/>
    <w:rsid w:val="002C07B9"/>
    <w:rsid w:val="002D072B"/>
    <w:rsid w:val="002E4151"/>
    <w:rsid w:val="002F384D"/>
    <w:rsid w:val="002F48A6"/>
    <w:rsid w:val="0032174E"/>
    <w:rsid w:val="00323100"/>
    <w:rsid w:val="00325A1A"/>
    <w:rsid w:val="003307A7"/>
    <w:rsid w:val="003307DF"/>
    <w:rsid w:val="003369D4"/>
    <w:rsid w:val="00340B60"/>
    <w:rsid w:val="003461C0"/>
    <w:rsid w:val="0035283A"/>
    <w:rsid w:val="00354285"/>
    <w:rsid w:val="00357869"/>
    <w:rsid w:val="00377734"/>
    <w:rsid w:val="003813DB"/>
    <w:rsid w:val="003977FB"/>
    <w:rsid w:val="003A026A"/>
    <w:rsid w:val="003A34D2"/>
    <w:rsid w:val="003C336B"/>
    <w:rsid w:val="003D178B"/>
    <w:rsid w:val="003D5AAE"/>
    <w:rsid w:val="003E12A2"/>
    <w:rsid w:val="003E7E2A"/>
    <w:rsid w:val="004001B0"/>
    <w:rsid w:val="00402EA9"/>
    <w:rsid w:val="0041040E"/>
    <w:rsid w:val="00413E9A"/>
    <w:rsid w:val="00416238"/>
    <w:rsid w:val="00417D76"/>
    <w:rsid w:val="00422FA3"/>
    <w:rsid w:val="00425356"/>
    <w:rsid w:val="00430CDC"/>
    <w:rsid w:val="00436E16"/>
    <w:rsid w:val="0043706C"/>
    <w:rsid w:val="004507D5"/>
    <w:rsid w:val="00454A88"/>
    <w:rsid w:val="004646CB"/>
    <w:rsid w:val="00473C15"/>
    <w:rsid w:val="00473C83"/>
    <w:rsid w:val="00486E3D"/>
    <w:rsid w:val="00490337"/>
    <w:rsid w:val="004917D5"/>
    <w:rsid w:val="004A599E"/>
    <w:rsid w:val="004B65DE"/>
    <w:rsid w:val="004C081A"/>
    <w:rsid w:val="004C6F22"/>
    <w:rsid w:val="004D2B11"/>
    <w:rsid w:val="004D3C60"/>
    <w:rsid w:val="004E3582"/>
    <w:rsid w:val="004F248C"/>
    <w:rsid w:val="004F69FD"/>
    <w:rsid w:val="004F75DE"/>
    <w:rsid w:val="00504A2A"/>
    <w:rsid w:val="00512452"/>
    <w:rsid w:val="00513A2E"/>
    <w:rsid w:val="00515519"/>
    <w:rsid w:val="005227A3"/>
    <w:rsid w:val="00526EE0"/>
    <w:rsid w:val="00532591"/>
    <w:rsid w:val="00546A10"/>
    <w:rsid w:val="00550F25"/>
    <w:rsid w:val="00556F6E"/>
    <w:rsid w:val="0056790E"/>
    <w:rsid w:val="00581CCB"/>
    <w:rsid w:val="005961FF"/>
    <w:rsid w:val="005A1E72"/>
    <w:rsid w:val="005A48B4"/>
    <w:rsid w:val="005B0601"/>
    <w:rsid w:val="005B2F22"/>
    <w:rsid w:val="005B3A64"/>
    <w:rsid w:val="005B3D12"/>
    <w:rsid w:val="005C2CCA"/>
    <w:rsid w:val="005C3998"/>
    <w:rsid w:val="005C5260"/>
    <w:rsid w:val="005D236E"/>
    <w:rsid w:val="005D4F4B"/>
    <w:rsid w:val="005D7B43"/>
    <w:rsid w:val="005F69DB"/>
    <w:rsid w:val="00604A05"/>
    <w:rsid w:val="00605746"/>
    <w:rsid w:val="0061377E"/>
    <w:rsid w:val="006226F2"/>
    <w:rsid w:val="006229F8"/>
    <w:rsid w:val="00625994"/>
    <w:rsid w:val="00635172"/>
    <w:rsid w:val="0063520D"/>
    <w:rsid w:val="00640B29"/>
    <w:rsid w:val="00640BEE"/>
    <w:rsid w:val="006429D3"/>
    <w:rsid w:val="00646CE7"/>
    <w:rsid w:val="00657BEA"/>
    <w:rsid w:val="00662C69"/>
    <w:rsid w:val="0067672E"/>
    <w:rsid w:val="00676BD1"/>
    <w:rsid w:val="00677765"/>
    <w:rsid w:val="00682735"/>
    <w:rsid w:val="00682FEE"/>
    <w:rsid w:val="006851D6"/>
    <w:rsid w:val="006867E9"/>
    <w:rsid w:val="00693198"/>
    <w:rsid w:val="00695367"/>
    <w:rsid w:val="00697556"/>
    <w:rsid w:val="006A06D0"/>
    <w:rsid w:val="006A1094"/>
    <w:rsid w:val="006A4543"/>
    <w:rsid w:val="006A76FF"/>
    <w:rsid w:val="006B093F"/>
    <w:rsid w:val="006C5A14"/>
    <w:rsid w:val="006C5D00"/>
    <w:rsid w:val="006C5E3B"/>
    <w:rsid w:val="006E08AD"/>
    <w:rsid w:val="006E67B1"/>
    <w:rsid w:val="006F7054"/>
    <w:rsid w:val="00702884"/>
    <w:rsid w:val="0071189C"/>
    <w:rsid w:val="007161B9"/>
    <w:rsid w:val="00722550"/>
    <w:rsid w:val="00725865"/>
    <w:rsid w:val="00742285"/>
    <w:rsid w:val="00746818"/>
    <w:rsid w:val="00750479"/>
    <w:rsid w:val="00760268"/>
    <w:rsid w:val="00772214"/>
    <w:rsid w:val="007738FA"/>
    <w:rsid w:val="00783637"/>
    <w:rsid w:val="00784F63"/>
    <w:rsid w:val="00786BB1"/>
    <w:rsid w:val="00787A81"/>
    <w:rsid w:val="00787E59"/>
    <w:rsid w:val="00790E16"/>
    <w:rsid w:val="0079639A"/>
    <w:rsid w:val="007A0E82"/>
    <w:rsid w:val="007A3AEF"/>
    <w:rsid w:val="007A6DEB"/>
    <w:rsid w:val="007B2531"/>
    <w:rsid w:val="007C31D7"/>
    <w:rsid w:val="007C7DBF"/>
    <w:rsid w:val="007D758A"/>
    <w:rsid w:val="007E49E7"/>
    <w:rsid w:val="007F361E"/>
    <w:rsid w:val="007F37CD"/>
    <w:rsid w:val="007F57A0"/>
    <w:rsid w:val="00806993"/>
    <w:rsid w:val="00813683"/>
    <w:rsid w:val="0081457B"/>
    <w:rsid w:val="00816122"/>
    <w:rsid w:val="0081656A"/>
    <w:rsid w:val="00822F74"/>
    <w:rsid w:val="0083536A"/>
    <w:rsid w:val="008362CF"/>
    <w:rsid w:val="00852134"/>
    <w:rsid w:val="00852706"/>
    <w:rsid w:val="00852781"/>
    <w:rsid w:val="008563A8"/>
    <w:rsid w:val="00873903"/>
    <w:rsid w:val="00873CF7"/>
    <w:rsid w:val="00875758"/>
    <w:rsid w:val="00894268"/>
    <w:rsid w:val="00895CBA"/>
    <w:rsid w:val="008A19E8"/>
    <w:rsid w:val="008A23FF"/>
    <w:rsid w:val="008B680E"/>
    <w:rsid w:val="008B7907"/>
    <w:rsid w:val="008C328B"/>
    <w:rsid w:val="008C77EB"/>
    <w:rsid w:val="008E5A2A"/>
    <w:rsid w:val="00902571"/>
    <w:rsid w:val="0090536B"/>
    <w:rsid w:val="00915E66"/>
    <w:rsid w:val="00921493"/>
    <w:rsid w:val="009342B0"/>
    <w:rsid w:val="0094472C"/>
    <w:rsid w:val="00951BC5"/>
    <w:rsid w:val="00952288"/>
    <w:rsid w:val="009553C0"/>
    <w:rsid w:val="009557B9"/>
    <w:rsid w:val="00966143"/>
    <w:rsid w:val="00966CF7"/>
    <w:rsid w:val="00967524"/>
    <w:rsid w:val="009719D3"/>
    <w:rsid w:val="00974B6A"/>
    <w:rsid w:val="009849A3"/>
    <w:rsid w:val="0099090D"/>
    <w:rsid w:val="00993AD9"/>
    <w:rsid w:val="009A27C4"/>
    <w:rsid w:val="009A4031"/>
    <w:rsid w:val="009B7B61"/>
    <w:rsid w:val="009B7DCC"/>
    <w:rsid w:val="009C46D8"/>
    <w:rsid w:val="009D1A6E"/>
    <w:rsid w:val="009E304B"/>
    <w:rsid w:val="009E4EDF"/>
    <w:rsid w:val="009F0AA9"/>
    <w:rsid w:val="00A00958"/>
    <w:rsid w:val="00A031BC"/>
    <w:rsid w:val="00A12ABF"/>
    <w:rsid w:val="00A3520B"/>
    <w:rsid w:val="00A35323"/>
    <w:rsid w:val="00A41BCD"/>
    <w:rsid w:val="00A43AF4"/>
    <w:rsid w:val="00A45988"/>
    <w:rsid w:val="00A47236"/>
    <w:rsid w:val="00A50324"/>
    <w:rsid w:val="00A53CDD"/>
    <w:rsid w:val="00A55642"/>
    <w:rsid w:val="00A641F3"/>
    <w:rsid w:val="00A71877"/>
    <w:rsid w:val="00A73C75"/>
    <w:rsid w:val="00A80C6F"/>
    <w:rsid w:val="00A9049B"/>
    <w:rsid w:val="00A91197"/>
    <w:rsid w:val="00A92240"/>
    <w:rsid w:val="00AA00A8"/>
    <w:rsid w:val="00AA644D"/>
    <w:rsid w:val="00AB408E"/>
    <w:rsid w:val="00AB7B68"/>
    <w:rsid w:val="00AC13F9"/>
    <w:rsid w:val="00AC7EFA"/>
    <w:rsid w:val="00AE55CB"/>
    <w:rsid w:val="00AF16CF"/>
    <w:rsid w:val="00B03C15"/>
    <w:rsid w:val="00B06470"/>
    <w:rsid w:val="00B0654D"/>
    <w:rsid w:val="00B0770E"/>
    <w:rsid w:val="00B119B7"/>
    <w:rsid w:val="00B12E2C"/>
    <w:rsid w:val="00B13C24"/>
    <w:rsid w:val="00B15CF0"/>
    <w:rsid w:val="00B17973"/>
    <w:rsid w:val="00B377C7"/>
    <w:rsid w:val="00B37CDB"/>
    <w:rsid w:val="00B37E75"/>
    <w:rsid w:val="00B527A9"/>
    <w:rsid w:val="00B527DD"/>
    <w:rsid w:val="00B72C17"/>
    <w:rsid w:val="00B9525C"/>
    <w:rsid w:val="00BA16A8"/>
    <w:rsid w:val="00BA49D5"/>
    <w:rsid w:val="00BB52FD"/>
    <w:rsid w:val="00BB6DA1"/>
    <w:rsid w:val="00BB6DD4"/>
    <w:rsid w:val="00BD169A"/>
    <w:rsid w:val="00BD251D"/>
    <w:rsid w:val="00BE2C5A"/>
    <w:rsid w:val="00BF0236"/>
    <w:rsid w:val="00BF12FD"/>
    <w:rsid w:val="00BF6CEB"/>
    <w:rsid w:val="00BF7284"/>
    <w:rsid w:val="00C140E1"/>
    <w:rsid w:val="00C215CF"/>
    <w:rsid w:val="00C22C89"/>
    <w:rsid w:val="00C3112E"/>
    <w:rsid w:val="00C365D2"/>
    <w:rsid w:val="00C43ED1"/>
    <w:rsid w:val="00C46B95"/>
    <w:rsid w:val="00C46CB2"/>
    <w:rsid w:val="00C46FF9"/>
    <w:rsid w:val="00C71E8C"/>
    <w:rsid w:val="00C74D38"/>
    <w:rsid w:val="00C849FA"/>
    <w:rsid w:val="00C91345"/>
    <w:rsid w:val="00C95272"/>
    <w:rsid w:val="00C953A9"/>
    <w:rsid w:val="00CB7147"/>
    <w:rsid w:val="00CC172C"/>
    <w:rsid w:val="00CC75FC"/>
    <w:rsid w:val="00CC7866"/>
    <w:rsid w:val="00CE3130"/>
    <w:rsid w:val="00CF1A83"/>
    <w:rsid w:val="00D07CC7"/>
    <w:rsid w:val="00D1338E"/>
    <w:rsid w:val="00D206D9"/>
    <w:rsid w:val="00D2239C"/>
    <w:rsid w:val="00D23A0F"/>
    <w:rsid w:val="00D33A7B"/>
    <w:rsid w:val="00D36C9B"/>
    <w:rsid w:val="00D50F18"/>
    <w:rsid w:val="00D50F77"/>
    <w:rsid w:val="00D55A63"/>
    <w:rsid w:val="00D6330E"/>
    <w:rsid w:val="00D70742"/>
    <w:rsid w:val="00D737E6"/>
    <w:rsid w:val="00D8026D"/>
    <w:rsid w:val="00D80411"/>
    <w:rsid w:val="00D91E0C"/>
    <w:rsid w:val="00D9459B"/>
    <w:rsid w:val="00D97C6F"/>
    <w:rsid w:val="00DA0717"/>
    <w:rsid w:val="00DA18D6"/>
    <w:rsid w:val="00DB0E00"/>
    <w:rsid w:val="00DB7FCB"/>
    <w:rsid w:val="00DC63B2"/>
    <w:rsid w:val="00DC7A16"/>
    <w:rsid w:val="00DD4B77"/>
    <w:rsid w:val="00DD5143"/>
    <w:rsid w:val="00DE288C"/>
    <w:rsid w:val="00DE2A51"/>
    <w:rsid w:val="00DE415E"/>
    <w:rsid w:val="00DE42C7"/>
    <w:rsid w:val="00DE6D70"/>
    <w:rsid w:val="00DF1EEB"/>
    <w:rsid w:val="00DF203B"/>
    <w:rsid w:val="00E0075F"/>
    <w:rsid w:val="00E00FAD"/>
    <w:rsid w:val="00E10E5C"/>
    <w:rsid w:val="00E119C5"/>
    <w:rsid w:val="00E1212D"/>
    <w:rsid w:val="00E279AB"/>
    <w:rsid w:val="00E423CE"/>
    <w:rsid w:val="00E42697"/>
    <w:rsid w:val="00E437B9"/>
    <w:rsid w:val="00E50F6A"/>
    <w:rsid w:val="00E568CF"/>
    <w:rsid w:val="00E606DF"/>
    <w:rsid w:val="00E60C1F"/>
    <w:rsid w:val="00E72B2B"/>
    <w:rsid w:val="00E7684C"/>
    <w:rsid w:val="00EA1535"/>
    <w:rsid w:val="00EB5ADA"/>
    <w:rsid w:val="00EB5F27"/>
    <w:rsid w:val="00EC3042"/>
    <w:rsid w:val="00EC459F"/>
    <w:rsid w:val="00EC5F99"/>
    <w:rsid w:val="00ED1C5B"/>
    <w:rsid w:val="00EE2109"/>
    <w:rsid w:val="00EE6866"/>
    <w:rsid w:val="00EE7B93"/>
    <w:rsid w:val="00EF11C5"/>
    <w:rsid w:val="00EF1D0A"/>
    <w:rsid w:val="00EF2A6B"/>
    <w:rsid w:val="00EF5694"/>
    <w:rsid w:val="00F1270E"/>
    <w:rsid w:val="00F13812"/>
    <w:rsid w:val="00F22EEC"/>
    <w:rsid w:val="00F304C8"/>
    <w:rsid w:val="00F34911"/>
    <w:rsid w:val="00F450AB"/>
    <w:rsid w:val="00F522DD"/>
    <w:rsid w:val="00F70281"/>
    <w:rsid w:val="00F77B28"/>
    <w:rsid w:val="00F82F86"/>
    <w:rsid w:val="00F85A74"/>
    <w:rsid w:val="00F93A77"/>
    <w:rsid w:val="00F9697E"/>
    <w:rsid w:val="00FA21AC"/>
    <w:rsid w:val="00FA4110"/>
    <w:rsid w:val="00FA7B22"/>
    <w:rsid w:val="00FB0E3C"/>
    <w:rsid w:val="00FD1F8E"/>
    <w:rsid w:val="00FD64C3"/>
    <w:rsid w:val="00FD6C83"/>
    <w:rsid w:val="00FF790A"/>
    <w:rsid w:val="00FF7C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4742B"/>
  <w15:chartTrackingRefBased/>
  <w15:docId w15:val="{2C591A76-4ACB-4062-AE21-A3077762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1CCB"/>
    <w:rPr>
      <w:rFonts w:ascii="Calibri" w:eastAsia="Calibri" w:hAnsi="Calibri" w:cs="Calibri"/>
      <w:lang w:eastAsia="en-GB"/>
    </w:rPr>
  </w:style>
  <w:style w:type="paragraph" w:styleId="Heading2">
    <w:name w:val="heading 2"/>
    <w:basedOn w:val="Normal"/>
    <w:next w:val="Normal"/>
    <w:link w:val="Heading2Char"/>
    <w:qFormat/>
    <w:rsid w:val="00816122"/>
    <w:pPr>
      <w:keepNext/>
      <w:spacing w:before="240" w:after="60" w:line="240" w:lineRule="auto"/>
      <w:outlineLvl w:val="1"/>
    </w:pPr>
    <w:rPr>
      <w:rFonts w:ascii="Arial" w:eastAsia="Times New Roman" w:hAnsi="Arial" w:cs="Times New Roman"/>
      <w:b/>
      <w:i/>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4E28"/>
    <w:pPr>
      <w:tabs>
        <w:tab w:val="center" w:pos="4513"/>
        <w:tab w:val="right" w:pos="9026"/>
      </w:tabs>
      <w:spacing w:after="0" w:line="240" w:lineRule="auto"/>
    </w:pPr>
  </w:style>
  <w:style w:type="character" w:customStyle="1" w:styleId="HeaderChar">
    <w:name w:val="Header Char"/>
    <w:basedOn w:val="DefaultParagraphFont"/>
    <w:link w:val="Header"/>
    <w:rsid w:val="00244E28"/>
    <w:rPr>
      <w:rFonts w:ascii="Calibri" w:eastAsia="Calibri" w:hAnsi="Calibri" w:cs="Calibri"/>
      <w:lang w:eastAsia="en-GB"/>
    </w:rPr>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605746"/>
    <w:pPr>
      <w:ind w:left="720"/>
      <w:contextualSpacing/>
    </w:p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uiPriority w:val="34"/>
    <w:qFormat/>
    <w:locked/>
    <w:rsid w:val="000552F9"/>
    <w:rPr>
      <w:rFonts w:ascii="Calibri" w:eastAsia="Calibri" w:hAnsi="Calibri" w:cs="Calibri"/>
      <w:lang w:eastAsia="en-GB"/>
    </w:rPr>
  </w:style>
  <w:style w:type="paragraph" w:styleId="Footer">
    <w:name w:val="footer"/>
    <w:basedOn w:val="Normal"/>
    <w:link w:val="FooterChar"/>
    <w:uiPriority w:val="99"/>
    <w:unhideWhenUsed/>
    <w:rsid w:val="00325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A1A"/>
    <w:rPr>
      <w:rFonts w:ascii="Calibri" w:eastAsia="Calibri" w:hAnsi="Calibri" w:cs="Calibri"/>
      <w:lang w:eastAsia="en-GB"/>
    </w:rPr>
  </w:style>
  <w:style w:type="paragraph" w:styleId="Title">
    <w:name w:val="Title"/>
    <w:basedOn w:val="Normal"/>
    <w:link w:val="TitleChar"/>
    <w:qFormat/>
    <w:rsid w:val="009719D3"/>
    <w:pPr>
      <w:spacing w:after="0" w:line="240" w:lineRule="auto"/>
      <w:jc w:val="center"/>
    </w:pPr>
    <w:rPr>
      <w:rFonts w:ascii="Arial" w:eastAsia="Times New Roman" w:hAnsi="Arial" w:cs="Times New Roman"/>
      <w:b/>
      <w:sz w:val="36"/>
      <w:szCs w:val="20"/>
      <w:lang w:eastAsia="en-US"/>
    </w:rPr>
  </w:style>
  <w:style w:type="character" w:customStyle="1" w:styleId="TitleChar">
    <w:name w:val="Title Char"/>
    <w:basedOn w:val="DefaultParagraphFont"/>
    <w:link w:val="Title"/>
    <w:rsid w:val="009719D3"/>
    <w:rPr>
      <w:rFonts w:ascii="Arial" w:eastAsia="Times New Roman" w:hAnsi="Arial" w:cs="Times New Roman"/>
      <w:b/>
      <w:sz w:val="36"/>
      <w:szCs w:val="20"/>
    </w:rPr>
  </w:style>
  <w:style w:type="character" w:styleId="Hyperlink">
    <w:name w:val="Hyperlink"/>
    <w:rsid w:val="009719D3"/>
    <w:rPr>
      <w:u w:val="single"/>
    </w:rPr>
  </w:style>
  <w:style w:type="character" w:styleId="UnresolvedMention">
    <w:name w:val="Unresolved Mention"/>
    <w:basedOn w:val="DefaultParagraphFont"/>
    <w:uiPriority w:val="99"/>
    <w:semiHidden/>
    <w:unhideWhenUsed/>
    <w:rsid w:val="00235338"/>
    <w:rPr>
      <w:color w:val="605E5C"/>
      <w:shd w:val="clear" w:color="auto" w:fill="E1DFDD"/>
    </w:rPr>
  </w:style>
  <w:style w:type="character" w:customStyle="1" w:styleId="Heading2Char">
    <w:name w:val="Heading 2 Char"/>
    <w:basedOn w:val="DefaultParagraphFont"/>
    <w:link w:val="Heading2"/>
    <w:rsid w:val="00816122"/>
    <w:rPr>
      <w:rFonts w:ascii="Arial" w:eastAsia="Times New Roman" w:hAnsi="Arial"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gnus.org.uk/work-with-us/current-vacancies/cognus-application-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gnus.org.uk/work-with-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gnus.org.uk/about-us/vision-purpose-valu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ognusorg-my.sharepoint.com/personal/joanna_dalzell_cognus_org_uk/Documents/Attendance/Recruitment/EWO%20recruitment/DfE%20Working%20Together%20to%20Improve%20School%20Atten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die.Samal@Cognus.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B4776D3F41C4D9B657F9029DB16C8" ma:contentTypeVersion="18" ma:contentTypeDescription="Create a new document." ma:contentTypeScope="" ma:versionID="8492d84b8b8a24d274bf15b11ec363b4">
  <xsd:schema xmlns:xsd="http://www.w3.org/2001/XMLSchema" xmlns:xs="http://www.w3.org/2001/XMLSchema" xmlns:p="http://schemas.microsoft.com/office/2006/metadata/properties" xmlns:ns2="dc124678-a784-449b-874f-787b4c3ed0d4" xmlns:ns3="79910b45-0ac8-4938-b6ae-c5ddfac1cd29" xmlns:ns4="8eb4a9c3-dedf-44ad-98e2-4d6f59081afb" targetNamespace="http://schemas.microsoft.com/office/2006/metadata/properties" ma:root="true" ma:fieldsID="57d5751ec40f91e6864b69395f4e49c4" ns2:_="" ns3:_="" ns4:_="">
    <xsd:import namespace="dc124678-a784-449b-874f-787b4c3ed0d4"/>
    <xsd:import namespace="79910b45-0ac8-4938-b6ae-c5ddfac1cd29"/>
    <xsd:import namespace="8eb4a9c3-dedf-44ad-98e2-4d6f59081a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24678-a784-449b-874f-787b4c3ed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10b45-0ac8-4938-b6ae-c5ddfac1cd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4a9c3-dedf-44ad-98e2-4d6f59081a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45ac53-64f0-47c3-8f45-e9750e8b2f24}" ma:internalName="TaxCatchAll" ma:showField="CatchAllData" ma:web="8eb4a9c3-dedf-44ad-98e2-4d6f59081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124678-a784-449b-874f-787b4c3ed0d4">
      <Terms xmlns="http://schemas.microsoft.com/office/infopath/2007/PartnerControls"/>
    </lcf76f155ced4ddcb4097134ff3c332f>
    <TaxCatchAll xmlns="8eb4a9c3-dedf-44ad-98e2-4d6f59081a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3ECD8-F6B5-4A0F-ADEC-AF8777DDA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24678-a784-449b-874f-787b4c3ed0d4"/>
    <ds:schemaRef ds:uri="79910b45-0ac8-4938-b6ae-c5ddfac1cd29"/>
    <ds:schemaRef ds:uri="8eb4a9c3-dedf-44ad-98e2-4d6f59081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F99EA-9318-4763-B4F7-11B7807DD8C1}">
  <ds:schemaRefs>
    <ds:schemaRef ds:uri="http://schemas.microsoft.com/office/2006/metadata/properties"/>
    <ds:schemaRef ds:uri="http://schemas.microsoft.com/office/infopath/2007/PartnerControls"/>
    <ds:schemaRef ds:uri="dc124678-a784-449b-874f-787b4c3ed0d4"/>
    <ds:schemaRef ds:uri="8eb4a9c3-dedf-44ad-98e2-4d6f59081afb"/>
  </ds:schemaRefs>
</ds:datastoreItem>
</file>

<file path=customXml/itemProps3.xml><?xml version="1.0" encoding="utf-8"?>
<ds:datastoreItem xmlns:ds="http://schemas.openxmlformats.org/officeDocument/2006/customXml" ds:itemID="{C4EBF431-4FAB-47EF-920E-F6CE345DA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2859</Words>
  <Characters>16302</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Links>
    <vt:vector size="24" baseType="variant">
      <vt:variant>
        <vt:i4>1114152</vt:i4>
      </vt:variant>
      <vt:variant>
        <vt:i4>9</vt:i4>
      </vt:variant>
      <vt:variant>
        <vt:i4>0</vt:i4>
      </vt:variant>
      <vt:variant>
        <vt:i4>5</vt:i4>
      </vt:variant>
      <vt:variant>
        <vt:lpwstr>mailto:Joanna.Dalzell@Cognus.org.uk</vt:lpwstr>
      </vt:variant>
      <vt:variant>
        <vt:lpwstr/>
      </vt:variant>
      <vt:variant>
        <vt:i4>3211380</vt:i4>
      </vt:variant>
      <vt:variant>
        <vt:i4>6</vt:i4>
      </vt:variant>
      <vt:variant>
        <vt:i4>0</vt:i4>
      </vt:variant>
      <vt:variant>
        <vt:i4>5</vt:i4>
      </vt:variant>
      <vt:variant>
        <vt:lpwstr>https://www.cognus.org.uk/work-with-us/</vt:lpwstr>
      </vt:variant>
      <vt:variant>
        <vt:lpwstr/>
      </vt:variant>
      <vt:variant>
        <vt:i4>5898257</vt:i4>
      </vt:variant>
      <vt:variant>
        <vt:i4>3</vt:i4>
      </vt:variant>
      <vt:variant>
        <vt:i4>0</vt:i4>
      </vt:variant>
      <vt:variant>
        <vt:i4>5</vt:i4>
      </vt:variant>
      <vt:variant>
        <vt:lpwstr>https://www.cognus.org.uk/about-us/vision-purpose-values/</vt:lpwstr>
      </vt:variant>
      <vt:variant>
        <vt:lpwstr/>
      </vt:variant>
      <vt:variant>
        <vt:i4>1572891</vt:i4>
      </vt:variant>
      <vt:variant>
        <vt:i4>0</vt:i4>
      </vt:variant>
      <vt:variant>
        <vt:i4>0</vt:i4>
      </vt:variant>
      <vt:variant>
        <vt:i4>5</vt:i4>
      </vt:variant>
      <vt:variant>
        <vt:lpwstr>DfE Working Together to Improve School 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Denyer</dc:creator>
  <cp:keywords/>
  <dc:description/>
  <cp:lastModifiedBy>Priscilla Fung</cp:lastModifiedBy>
  <cp:revision>3</cp:revision>
  <dcterms:created xsi:type="dcterms:W3CDTF">2024-10-29T10:31:00Z</dcterms:created>
  <dcterms:modified xsi:type="dcterms:W3CDTF">2024-10-29T10:31:00Z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0x010100966B4776D3F41C4D9B657F9029DB16C8</vt:lpwstr>
  </property>
</Properties>
</file>